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6A441">
      <w:pPr>
        <w:pStyle w:val="95"/>
        <w:framePr w:wrap="around" w:vAnchor="page" w:hAnchor="page" w:x="7928" w:y="1699"/>
        <w:jc w:val="both"/>
        <w:rPr>
          <w:rFonts w:hint="eastAsia"/>
        </w:rPr>
      </w:pPr>
      <w:bookmarkStart w:id="206" w:name="_GoBack"/>
      <w:bookmarkEnd w:id="206"/>
      <w:bookmarkStart w:id="0" w:name="fm"/>
      <w:bookmarkStart w:id="1" w:name="_Toc327254652"/>
      <w:bookmarkStart w:id="2" w:name="_Toc37633091"/>
      <w:bookmarkStart w:id="3" w:name="_Toc27758666"/>
      <w:bookmarkStart w:id="4" w:name="_Toc27745508"/>
      <w:bookmarkStart w:id="5" w:name="_Toc26637188"/>
      <w:bookmarkStart w:id="6" w:name="SectionMark2"/>
      <w:r>
        <w:rPr>
          <w:rFonts w:hint="eastAsia"/>
        </w:rPr>
        <w:t>NY</w:t>
      </w:r>
      <w:r>
        <w:rPr>
          <w:rFonts w:hint="eastAsia"/>
        </w:rPr>
        <w:tab/>
      </w:r>
    </w:p>
    <w:p w14:paraId="028F62D3">
      <w:pPr>
        <w:pStyle w:val="113"/>
        <w:jc w:val="both"/>
        <w:rPr>
          <w:rFonts w:eastAsia="MS Mincho"/>
          <w:highlight w:val="none"/>
        </w:rPr>
      </w:pPr>
      <w:r>
        <w:rPr>
          <w:highlight w:val="none"/>
        </w:rPr>
        <w:t>ICS</w:t>
      </w:r>
      <w:r>
        <w:rPr>
          <w:rFonts w:hint="eastAsia" w:eastAsia="MS Mincho" w:cs="MS Mincho"/>
          <w:highlight w:val="none"/>
        </w:rPr>
        <w:t> </w:t>
      </w:r>
      <w:r>
        <w:t>×××××</w:t>
      </w:r>
    </w:p>
    <w:p w14:paraId="502704BC">
      <w:pPr>
        <w:pStyle w:val="113"/>
        <w:jc w:val="both"/>
        <w:rPr>
          <w:rFonts w:hint="default" w:eastAsia="黑体"/>
          <w:highlight w:val="none"/>
          <w:lang w:val="en-US" w:eastAsia="zh-CN"/>
        </w:rPr>
      </w:pPr>
      <w:r>
        <w:rPr>
          <w:highlight w:val="none"/>
        </w:rPr>
        <w:t xml:space="preserve">B </w:t>
      </w:r>
      <w:r>
        <w:t>××</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30E73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854" w:type="dxa"/>
            <w:tcBorders>
              <w:top w:val="nil"/>
              <w:left w:val="nil"/>
              <w:bottom w:val="nil"/>
              <w:right w:val="nil"/>
            </w:tcBorders>
            <w:noWrap w:val="0"/>
            <w:vAlign w:val="top"/>
          </w:tcPr>
          <w:p w14:paraId="1973A00D">
            <w:pPr>
              <w:pStyle w:val="113"/>
              <w:jc w:val="both"/>
              <w:rPr>
                <w:rFonts w:hint="eastAsia"/>
              </w:rPr>
            </w:pPr>
          </w:p>
          <w:p w14:paraId="35DC79D1">
            <w:pPr>
              <w:pStyle w:val="113"/>
              <w:jc w:val="both"/>
              <w:rPr>
                <w:rFonts w:hint="eastAsia"/>
              </w:rPr>
            </w:pPr>
          </w:p>
          <w:p w14:paraId="39696D51">
            <w:pPr>
              <w:pStyle w:val="113"/>
              <w:jc w:val="both"/>
              <w:rPr>
                <w:rFonts w:hint="eastAsia"/>
              </w:rPr>
            </w:pPr>
            <w:r>
              <w:rPr>
                <w:lang/>
              </w:rP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1"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721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Iri/s1QAA&#10;AAcBAAAPAAAAAAAAAAEAIAAAACIAAABkcnMvZG93bnJldi54bWxQSwECFAAUAAAACACHTuJAkoMP&#10;kK8BAABnAwAADgAAAAAAAAABACAAAAAkAQAAZHJzL2Uyb0RvYy54bWxQSwUGAAAAAAYABgBZAQAA&#10;RQUAAAAA&#10;">
                      <v:fill on="t" focussize="0,0"/>
                      <v:stroke on="f"/>
                      <v:imagedata o:title=""/>
                      <o:lock v:ext="edit" aspectratio="f"/>
                    </v:rect>
                  </w:pict>
                </mc:Fallback>
              </mc:AlternateContent>
            </w:r>
          </w:p>
        </w:tc>
      </w:tr>
    </w:tbl>
    <w:p w14:paraId="30F3BD0B">
      <w:pPr>
        <w:pStyle w:val="127"/>
        <w:jc w:val="center"/>
        <w:rPr>
          <w:rFonts w:ascii="Times New Roman" w:hAnsi="Times New Roman"/>
          <w:sz w:val="48"/>
          <w:szCs w:val="48"/>
        </w:rPr>
      </w:pPr>
      <w:r>
        <w:rPr>
          <w:rFonts w:hint="eastAsia" w:ascii="Times New Roman" w:hAnsi="Times New Roman"/>
          <w:sz w:val="48"/>
          <w:szCs w:val="48"/>
        </w:rPr>
        <w:t>中 华 人 民 共 和 国 农 业 行 业 标 准</w:t>
      </w:r>
    </w:p>
    <w:p w14:paraId="562D0AD0">
      <w:pPr>
        <w:pStyle w:val="117"/>
        <w:tabs>
          <w:tab w:val="left" w:pos="3120"/>
          <w:tab w:val="right" w:pos="9187"/>
        </w:tabs>
        <w:ind w:right="560"/>
        <w:jc w:val="left"/>
      </w:pPr>
      <w:r>
        <w:tab/>
      </w:r>
      <w:r>
        <w:tab/>
      </w:r>
      <w:r>
        <w:t>NY/T XXXX—20</w:t>
      </w:r>
      <w:r>
        <w:rPr>
          <w:rFonts w:hint="eastAsia"/>
        </w:rPr>
        <w:t>2X</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35560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356" w:type="dxa"/>
            <w:tcBorders>
              <w:top w:val="nil"/>
              <w:left w:val="nil"/>
              <w:bottom w:val="nil"/>
              <w:right w:val="nil"/>
            </w:tcBorders>
            <w:noWrap w:val="0"/>
            <w:vAlign w:val="top"/>
          </w:tcPr>
          <w:p w14:paraId="7881D4F9">
            <w:pPr>
              <w:pStyle w:val="116"/>
              <w:jc w:val="center"/>
              <w:rPr>
                <w:rFonts w:hint="eastAsia" w:ascii="Times New Roman"/>
              </w:rPr>
            </w:pPr>
          </w:p>
        </w:tc>
      </w:tr>
    </w:tbl>
    <w:p w14:paraId="4D87DBC1">
      <w:pPr>
        <w:pStyle w:val="117"/>
        <w:jc w:val="center"/>
      </w:pPr>
      <w:r>
        <w:rPr>
          <w:lang/>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231775</wp:posOffset>
                </wp:positionV>
                <wp:extent cx="6120130" cy="0"/>
                <wp:effectExtent l="0" t="4445" r="0" b="5080"/>
                <wp:wrapNone/>
                <wp:docPr id="2" name="直线 21"/>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3.3pt;margin-top:18.25pt;height:0pt;width:481.9pt;z-index:251660288;mso-width-relative:page;mso-height-relative:page;" filled="f" stroked="t" coordsize="21600,21600" o:gfxdata="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n4nIu1AAAAAcB&#10;AAAPAAAAAAAAAAEAIAAAACIAAABkcnMvZG93bnJldi54bWxQSwECFAAUAAAACACHTuJA/uxq+uYB&#10;AADcAwAADgAAAAAAAAABACAAAAAjAQAAZHJzL2Uyb0RvYy54bWxQSwUGAAAAAAYABgBZAQAAewUA&#10;AAAA&#10;">
                <v:fill on="f" focussize="0,0"/>
                <v:stroke color="#000000" joinstyle="round"/>
                <v:imagedata o:title=""/>
                <o:lock v:ext="edit" aspectratio="f"/>
              </v:line>
            </w:pict>
          </mc:Fallback>
        </mc:AlternateContent>
      </w:r>
    </w:p>
    <w:p w14:paraId="3586B53C">
      <w:pPr>
        <w:pStyle w:val="117"/>
        <w:jc w:val="center"/>
        <w:rPr>
          <w:rFonts w:hint="eastAsia"/>
        </w:rPr>
      </w:pPr>
    </w:p>
    <w:p w14:paraId="71BEE310">
      <w:pPr>
        <w:pStyle w:val="117"/>
        <w:jc w:val="center"/>
        <w:rPr>
          <w:rFonts w:hint="eastAsia"/>
        </w:rPr>
      </w:pPr>
    </w:p>
    <w:p w14:paraId="76188812">
      <w:pPr>
        <w:rPr>
          <w:rFonts w:ascii="Times New Roman" w:hAnsi="Times New Roman"/>
        </w:rPr>
      </w:pPr>
    </w:p>
    <w:p w14:paraId="0BE4D2FA">
      <w:pPr>
        <w:pStyle w:val="62"/>
        <w:rPr>
          <w:rFonts w:hint="eastAsia" w:ascii="Times New Roman"/>
          <w:sz w:val="48"/>
          <w:szCs w:val="48"/>
        </w:rPr>
      </w:pPr>
      <w:r>
        <w:rPr>
          <w:rFonts w:hint="default" w:ascii="Times New Roman" w:hAnsi="Times New Roman" w:eastAsia="黑体" w:cs="Times New Roman"/>
          <w:b w:val="0"/>
          <w:bCs/>
          <w:spacing w:val="34"/>
          <w:sz w:val="52"/>
          <w:szCs w:val="52"/>
          <w:lang w:val="en-US" w:eastAsia="zh-CN"/>
        </w:rPr>
        <w:t>草莓品种鉴定</w:t>
      </w:r>
      <w:r>
        <w:rPr>
          <w:rFonts w:hint="eastAsia" w:ascii="Times New Roman" w:hAnsi="Times New Roman" w:cs="Times New Roman"/>
          <w:b w:val="0"/>
          <w:bCs/>
          <w:spacing w:val="34"/>
          <w:sz w:val="52"/>
          <w:szCs w:val="52"/>
          <w:lang w:val="en-US" w:eastAsia="zh-CN"/>
        </w:rPr>
        <w:t xml:space="preserve">  </w:t>
      </w:r>
      <w:r>
        <w:rPr>
          <w:rFonts w:hint="default" w:ascii="Times New Roman" w:hAnsi="Times New Roman" w:eastAsia="黑体" w:cs="Times New Roman"/>
          <w:b w:val="0"/>
          <w:bCs/>
          <w:spacing w:val="34"/>
          <w:sz w:val="52"/>
          <w:szCs w:val="52"/>
          <w:lang w:val="en-US" w:eastAsia="zh-CN"/>
        </w:rPr>
        <w:t>SSR分子标记法</w:t>
      </w:r>
    </w:p>
    <w:p w14:paraId="4F01A253">
      <w:pPr>
        <w:pStyle w:val="123"/>
        <w:rPr>
          <w:rFonts w:hint="eastAsia" w:ascii="黑体" w:hAnsi="黑体" w:eastAsia="黑体"/>
        </w:rPr>
      </w:pPr>
      <w:r>
        <w:rPr>
          <w:rFonts w:hint="default" w:ascii="Times New Roman" w:hAnsi="Times New Roman" w:eastAsia="黑体" w:cs="Times New Roman"/>
        </w:rPr>
        <w:t xml:space="preserve">Identification of </w:t>
      </w:r>
      <w:r>
        <w:rPr>
          <w:rFonts w:hint="default" w:ascii="Times New Roman" w:hAnsi="Times New Roman" w:eastAsia="黑体" w:cs="Times New Roman"/>
          <w:b w:val="0"/>
          <w:bCs/>
          <w:spacing w:val="20"/>
          <w:sz w:val="28"/>
          <w:szCs w:val="28"/>
          <w:lang w:val="en-US" w:eastAsia="zh-CN"/>
        </w:rPr>
        <w:t>strawberry</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szCs w:val="28"/>
        </w:rPr>
        <w:t>varieties</w:t>
      </w:r>
      <w:r>
        <w:rPr>
          <w:rFonts w:hint="eastAsia" w:ascii="Times New Roman" w:hAnsi="Times New Roman" w:eastAsia="黑体" w:cs="Times New Roman"/>
          <w:szCs w:val="28"/>
          <w:lang w:val="en-US" w:eastAsia="zh-CN"/>
        </w:rPr>
        <w:t xml:space="preserve">  </w:t>
      </w:r>
      <w:r>
        <w:rPr>
          <w:rFonts w:hint="default" w:ascii="Times New Roman" w:hAnsi="Times New Roman" w:eastAsia="黑体" w:cs="Times New Roman"/>
        </w:rPr>
        <w:t>SSR marker method</w:t>
      </w:r>
    </w:p>
    <w:p w14:paraId="3B1F32AF">
      <w:pPr>
        <w:pStyle w:val="73"/>
        <w:rPr>
          <w:rFonts w:hint="eastAsia" w:ascii="Times New Roman"/>
        </w:rPr>
      </w:pPr>
      <w:r>
        <w:rPr>
          <w:rFonts w:hint="eastAsia" w:ascii="Times New Roman"/>
        </w:rPr>
        <w:t>(</w:t>
      </w:r>
      <w:r>
        <w:rPr>
          <w:rFonts w:hint="eastAsia" w:ascii="Times New Roman"/>
          <w:lang w:val="en-US" w:eastAsia="zh-CN"/>
        </w:rPr>
        <w:t>征求意见</w:t>
      </w:r>
      <w:r>
        <w:rPr>
          <w:rFonts w:hint="eastAsia" w:ascii="Times New Roman"/>
        </w:rPr>
        <w:t>稿)</w:t>
      </w:r>
    </w:p>
    <w:p w14:paraId="3FD2EAF9">
      <w:pPr>
        <w:pStyle w:val="68"/>
        <w:rPr>
          <w:rFonts w:hint="eastAsia" w:ascii="Times New Roman"/>
        </w:rPr>
      </w:pPr>
    </w:p>
    <w:p w14:paraId="11ED6899">
      <w:pPr>
        <w:pStyle w:val="87"/>
        <w:framePr w:w="2851" w:x="7876" w:y="14521"/>
        <w:jc w:val="both"/>
      </w:pPr>
      <w:r>
        <w:rPr>
          <w:rFonts w:hint="eastAsia"/>
        </w:rPr>
        <w:t>XXXX - XX - XX实施</w:t>
      </w:r>
    </w:p>
    <w:p w14:paraId="34DE7521">
      <w:pPr>
        <w:pStyle w:val="111"/>
        <w:framePr w:w="3811" w:x="1141" w:y="14521"/>
        <w:jc w:val="both"/>
      </w:pPr>
      <w:r>
        <w:rPr>
          <w:rFonts w:hint="eastAsia"/>
        </w:rPr>
        <w:t>XXXX - XX - XX发布</w:t>
      </w:r>
      <w:r>
        <mc:AlternateContent>
          <mc:Choice Requires="wps">
            <w:drawing>
              <wp:anchor distT="0" distB="0" distL="114300" distR="114300" simplePos="0" relativeHeight="251662336" behindDoc="0" locked="1" layoutInCell="1" allowOverlap="1">
                <wp:simplePos x="0" y="0"/>
                <wp:positionH relativeFrom="column">
                  <wp:posOffset>-26670</wp:posOffset>
                </wp:positionH>
                <wp:positionV relativeFrom="page">
                  <wp:posOffset>9582150</wp:posOffset>
                </wp:positionV>
                <wp:extent cx="6120130" cy="0"/>
                <wp:effectExtent l="0" t="4445" r="0" b="5080"/>
                <wp:wrapNone/>
                <wp:docPr id="4" name="直线 28"/>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 o:spid="_x0000_s1026" o:spt="20" style="position:absolute;left:0pt;margin-left:-2.1pt;margin-top:754.5pt;height:0pt;width:481.9pt;mso-position-vertical-relative:page;z-index:251662336;mso-width-relative:page;mso-height-relative:page;" filled="f" stroked="t" coordsize="21600,21600" o:gfxdata="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m/aec1gAA&#10;AAwBAAAPAAAAAAAAAAEAIAAAACIAAABkcnMvZG93bnJldi54bWxQSwECFAAUAAAACACHTuJAoVZT&#10;x+cBAADcAwAADgAAAAAAAAABACAAAAAlAQAAZHJzL2Uyb0RvYy54bWxQSwUGAAAAAAYABgBZAQAA&#10;fgUAAAAA&#10;">
                <v:fill on="f" focussize="0,0"/>
                <v:stroke color="#000000" joinstyle="round"/>
                <v:imagedata o:title=""/>
                <o:lock v:ext="edit" aspectratio="f"/>
                <w10:anchorlock/>
              </v:line>
            </w:pict>
          </mc:Fallback>
        </mc:AlternateContent>
      </w:r>
    </w:p>
    <w:p w14:paraId="0EE63DA5">
      <w:pPr>
        <w:pStyle w:val="111"/>
        <w:framePr w:w="3811" w:x="1141" w:y="14521"/>
        <w:jc w:val="both"/>
      </w:pPr>
      <w:r>
        <w:rPr>
          <w:rFonts w:hint="eastAsia"/>
        </w:rPr>
        <w:t>XXXX - XX - XX发布</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08D44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855" w:type="dxa"/>
            <w:tcBorders>
              <w:top w:val="nil"/>
              <w:left w:val="nil"/>
              <w:bottom w:val="nil"/>
              <w:right w:val="nil"/>
            </w:tcBorders>
            <w:noWrap w:val="0"/>
            <w:vAlign w:val="top"/>
          </w:tcPr>
          <w:p w14:paraId="5942972D">
            <w:pPr>
              <w:pStyle w:val="73"/>
              <w:rPr>
                <w:rFonts w:hint="eastAsia" w:ascii="Times New Roman"/>
              </w:rPr>
            </w:pPr>
          </w:p>
          <w:p w14:paraId="7A117C6A">
            <w:pPr>
              <w:pStyle w:val="73"/>
              <w:rPr>
                <w:rFonts w:hint="eastAsia" w:ascii="Times New Roman"/>
              </w:rPr>
            </w:pPr>
          </w:p>
          <w:p w14:paraId="52CE04E5">
            <w:pPr>
              <w:pStyle w:val="73"/>
              <w:rPr>
                <w:rFonts w:hint="eastAsia" w:ascii="Times New Roman"/>
              </w:rPr>
            </w:pPr>
          </w:p>
        </w:tc>
      </w:tr>
    </w:tbl>
    <w:p w14:paraId="2F3747AC">
      <w:pPr>
        <w:rPr>
          <w:rFonts w:ascii="Times New Roman" w:hAnsi="Times New Roman"/>
        </w:rPr>
        <w:sectPr>
          <w:footerReference r:id="rId5" w:type="first"/>
          <w:footerReference r:id="rId3" w:type="default"/>
          <w:footerReference r:id="rId4" w:type="even"/>
          <w:pgSz w:w="11907" w:h="16839"/>
          <w:pgMar w:top="1440" w:right="1077" w:bottom="1440" w:left="1077" w:header="1412" w:footer="850" w:gutter="0"/>
          <w:pgBorders>
            <w:top w:val="none" w:sz="0" w:space="0"/>
            <w:left w:val="none" w:sz="0" w:space="0"/>
            <w:bottom w:val="none" w:sz="0" w:space="0"/>
            <w:right w:val="none" w:sz="0" w:space="0"/>
          </w:pgBorders>
          <w:pgNumType w:start="1"/>
          <w:cols w:space="720" w:num="1"/>
          <w:docGrid w:type="lines" w:linePitch="326" w:charSpace="0"/>
        </w:sectPr>
      </w:pPr>
      <w:r>
        <w:rPr>
          <w:rFonts w:ascii="Times New Roman" w:hAnsi="Times New Roman"/>
          <w:b/>
          <w:lang/>
        </w:rPr>
        <mc:AlternateContent>
          <mc:Choice Requires="wps">
            <w:drawing>
              <wp:anchor distT="0" distB="0" distL="114300" distR="114300" simplePos="0" relativeHeight="251661312" behindDoc="0" locked="0" layoutInCell="1" allowOverlap="1">
                <wp:simplePos x="0" y="0"/>
                <wp:positionH relativeFrom="column">
                  <wp:posOffset>1153795</wp:posOffset>
                </wp:positionH>
                <wp:positionV relativeFrom="paragraph">
                  <wp:posOffset>1610995</wp:posOffset>
                </wp:positionV>
                <wp:extent cx="4281805" cy="558800"/>
                <wp:effectExtent l="7620" t="7620" r="15875" b="24130"/>
                <wp:wrapNone/>
                <wp:docPr id="3" name="文本框 24"/>
                <wp:cNvGraphicFramePr/>
                <a:graphic xmlns:a="http://schemas.openxmlformats.org/drawingml/2006/main">
                  <a:graphicData uri="http://schemas.microsoft.com/office/word/2010/wordprocessingShape">
                    <wps:wsp>
                      <wps:cNvSpPr txBox="1"/>
                      <wps:spPr>
                        <a:xfrm>
                          <a:off x="0" y="0"/>
                          <a:ext cx="4281805" cy="558800"/>
                        </a:xfrm>
                        <a:prstGeom prst="rect">
                          <a:avLst/>
                        </a:prstGeom>
                        <a:solidFill>
                          <a:srgbClr val="FFFFFF"/>
                        </a:solidFill>
                        <a:ln w="15875" cap="flat" cmpd="sng">
                          <a:solidFill>
                            <a:srgbClr val="FFFFFF"/>
                          </a:solidFill>
                          <a:prstDash val="solid"/>
                          <a:miter/>
                          <a:headEnd type="none" w="med" len="med"/>
                          <a:tailEnd type="none" w="med" len="med"/>
                        </a:ln>
                      </wps:spPr>
                      <wps:txbx>
                        <w:txbxContent>
                          <w:p w14:paraId="39B4E52E">
                            <w:pPr>
                              <w:jc w:val="center"/>
                              <w:rPr>
                                <w:rFonts w:hint="eastAsia"/>
                                <w:sz w:val="32"/>
                                <w:szCs w:val="32"/>
                              </w:rPr>
                            </w:pPr>
                            <w:r>
                              <w:rPr>
                                <w:rFonts w:hint="eastAsia" w:ascii="Times New Roman" w:eastAsia="黑体"/>
                                <w:sz w:val="36"/>
                                <w:szCs w:val="36"/>
                              </w:rPr>
                              <w:t>中华人民共和国农业农村部</w:t>
                            </w:r>
                            <w:r>
                              <w:rPr>
                                <w:rFonts w:hint="eastAsia" w:ascii="Times New Roman"/>
                                <w:sz w:val="32"/>
                                <w:szCs w:val="32"/>
                              </w:rPr>
                              <w:t xml:space="preserve">   </w:t>
                            </w:r>
                            <w:r>
                              <w:rPr>
                                <w:rStyle w:val="56"/>
                                <w:rFonts w:hint="eastAsia" w:ascii="宋体" w:eastAsia="宋体"/>
                                <w:b/>
                                <w:szCs w:val="28"/>
                              </w:rPr>
                              <w:t>发布</w:t>
                            </w:r>
                          </w:p>
                        </w:txbxContent>
                      </wps:txbx>
                      <wps:bodyPr wrap="square" upright="1"/>
                    </wps:wsp>
                  </a:graphicData>
                </a:graphic>
              </wp:anchor>
            </w:drawing>
          </mc:Choice>
          <mc:Fallback>
            <w:pict>
              <v:shape id="文本框 24" o:spid="_x0000_s1026" o:spt="202" type="#_x0000_t202" style="position:absolute;left:0pt;margin-left:90.85pt;margin-top:126.85pt;height:44pt;width:337.15pt;z-index:251661312;mso-width-relative:page;mso-height-relative:page;" fillcolor="#FFFFFF" filled="t" stroked="t" coordsize="21600,21600" o:gfxdata="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u25ly2gAAAAsBAAAPAAAA&#10;AAAAAAEAIAAAACIAAABkcnMvZG93bnJldi54bWxQSwECFAAUAAAACACHTuJA6oWXwhMCAABGBAAA&#10;DgAAAAAAAAABACAAAAApAQAAZHJzL2Uyb0RvYy54bWxQSwUGAAAAAAYABgBZAQAArgUAAAAA&#10;">
                <v:fill on="t" focussize="0,0"/>
                <v:stroke weight="1.25pt" color="#FFFFFF" joinstyle="miter"/>
                <v:imagedata o:title=""/>
                <o:lock v:ext="edit" aspectratio="f"/>
                <v:textbox>
                  <w:txbxContent>
                    <w:p w14:paraId="39B4E52E">
                      <w:pPr>
                        <w:jc w:val="center"/>
                        <w:rPr>
                          <w:rFonts w:hint="eastAsia"/>
                          <w:sz w:val="32"/>
                          <w:szCs w:val="32"/>
                        </w:rPr>
                      </w:pPr>
                      <w:r>
                        <w:rPr>
                          <w:rFonts w:hint="eastAsia" w:ascii="Times New Roman" w:eastAsia="黑体"/>
                          <w:sz w:val="36"/>
                          <w:szCs w:val="36"/>
                        </w:rPr>
                        <w:t>中华人民共和国农业农村部</w:t>
                      </w:r>
                      <w:r>
                        <w:rPr>
                          <w:rFonts w:hint="eastAsia" w:ascii="Times New Roman"/>
                          <w:sz w:val="32"/>
                          <w:szCs w:val="32"/>
                        </w:rPr>
                        <w:t xml:space="preserve">   </w:t>
                      </w:r>
                      <w:r>
                        <w:rPr>
                          <w:rStyle w:val="56"/>
                          <w:rFonts w:hint="eastAsia" w:ascii="宋体" w:eastAsia="宋体"/>
                          <w:b/>
                          <w:szCs w:val="28"/>
                        </w:rPr>
                        <w:t>发布</w:t>
                      </w:r>
                    </w:p>
                  </w:txbxContent>
                </v:textbox>
              </v:shape>
            </w:pict>
          </mc:Fallback>
        </mc:AlternateContent>
      </w:r>
    </w:p>
    <w:bookmarkEnd w:id="0"/>
    <w:p w14:paraId="6D958A68">
      <w:pPr>
        <w:pStyle w:val="128"/>
        <w:pageBreakBefore/>
        <w:spacing w:line="260" w:lineRule="auto"/>
        <w:jc w:val="center"/>
        <w:rPr>
          <w:rFonts w:hint="eastAsia" w:ascii="宋体" w:hAnsi="宋体" w:eastAsia="宋体" w:cs="宋体"/>
        </w:rPr>
      </w:pPr>
      <w:bookmarkStart w:id="7" w:name="_Toc23021"/>
      <w:bookmarkStart w:id="8" w:name="_Toc7468"/>
      <w:bookmarkStart w:id="9" w:name="_Toc6355"/>
      <w:bookmarkStart w:id="10" w:name="_Toc17761"/>
      <w:bookmarkStart w:id="11" w:name="_Toc2379"/>
      <w:bookmarkStart w:id="12" w:name="_Toc2338"/>
      <w:bookmarkStart w:id="13" w:name="_Toc1896"/>
      <w:bookmarkStart w:id="14" w:name="_Toc31369"/>
      <w:bookmarkStart w:id="15" w:name="_Toc2674"/>
      <w:r>
        <w:rPr>
          <w:rFonts w:hint="eastAsia" w:ascii="Times New Roman" w:hAnsi="Times New Roman" w:eastAsia="黑体"/>
          <w:color w:val="auto"/>
        </w:rPr>
        <w:t>目   次</w:t>
      </w:r>
      <w:bookmarkEnd w:id="7"/>
      <w:bookmarkEnd w:id="8"/>
      <w:bookmarkEnd w:id="9"/>
      <w:bookmarkEnd w:id="10"/>
      <w:bookmarkEnd w:id="11"/>
      <w:bookmarkEnd w:id="12"/>
      <w:bookmarkEnd w:id="13"/>
      <w:bookmarkEnd w:id="14"/>
      <w:bookmarkEnd w:id="15"/>
      <w:r>
        <w:rPr>
          <w:rFonts w:ascii="Times New Roman"/>
          <w:sz w:val="24"/>
        </w:rPr>
        <w:fldChar w:fldCharType="begin"/>
      </w:r>
      <w:r>
        <w:rPr>
          <w:rFonts w:ascii="Times New Roman"/>
          <w:sz w:val="24"/>
        </w:rPr>
        <w:instrText xml:space="preserve"> TOC \o "1-3" \h \z \u </w:instrText>
      </w:r>
      <w:r>
        <w:rPr>
          <w:rFonts w:ascii="Times New Roman"/>
          <w:sz w:val="24"/>
        </w:rPr>
        <w:fldChar w:fldCharType="separate"/>
      </w:r>
    </w:p>
    <w:p w14:paraId="62AFC1FB">
      <w:pPr>
        <w:pStyle w:val="17"/>
        <w:tabs>
          <w:tab w:val="right" w:leader="dot" w:pos="9753"/>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_Toc17791 </w:instrText>
      </w:r>
      <w:r>
        <w:rPr>
          <w:rFonts w:hint="eastAsia" w:ascii="宋体" w:hAnsi="宋体" w:eastAsia="宋体" w:cs="宋体"/>
          <w:bCs/>
          <w:lang w:val="zh-CN"/>
        </w:rPr>
        <w:fldChar w:fldCharType="separate"/>
      </w:r>
      <w:r>
        <w:rPr>
          <w:rFonts w:hint="eastAsia" w:ascii="宋体" w:hAnsi="宋体" w:eastAsia="宋体" w:cs="宋体"/>
          <w:bCs/>
          <w:szCs w:val="20"/>
        </w:rPr>
        <w:t>前   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_Toc17791 \h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r>
        <w:rPr>
          <w:rFonts w:hint="eastAsia" w:ascii="宋体" w:hAnsi="宋体" w:eastAsia="宋体" w:cs="宋体"/>
          <w:bCs/>
          <w:lang w:val="zh-CN"/>
        </w:rPr>
        <w:fldChar w:fldCharType="end"/>
      </w:r>
    </w:p>
    <w:p w14:paraId="1A772684">
      <w:pPr>
        <w:pStyle w:val="17"/>
        <w:tabs>
          <w:tab w:val="right" w:leader="dot" w:pos="9753"/>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_Toc22630 </w:instrText>
      </w:r>
      <w:r>
        <w:rPr>
          <w:rFonts w:hint="eastAsia" w:ascii="宋体" w:hAnsi="宋体" w:eastAsia="宋体" w:cs="宋体"/>
          <w:bCs/>
          <w:lang w:val="zh-CN"/>
        </w:rPr>
        <w:fldChar w:fldCharType="separate"/>
      </w:r>
      <w:r>
        <w:rPr>
          <w:rFonts w:hint="eastAsia" w:ascii="宋体" w:hAnsi="宋体" w:eastAsia="宋体" w:cs="宋体"/>
          <w:szCs w:val="24"/>
        </w:rPr>
        <w:t xml:space="preserve">1 </w:t>
      </w:r>
      <w:r>
        <w:rPr>
          <w:rFonts w:hint="eastAsia" w:ascii="宋体" w:hAnsi="宋体" w:eastAsia="宋体" w:cs="宋体"/>
          <w:szCs w:val="21"/>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_Toc22630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lang w:val="zh-CN"/>
        </w:rPr>
        <w:fldChar w:fldCharType="end"/>
      </w:r>
    </w:p>
    <w:p w14:paraId="28373121">
      <w:pPr>
        <w:pStyle w:val="17"/>
        <w:tabs>
          <w:tab w:val="right" w:leader="dot" w:pos="9753"/>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_Toc16299 </w:instrText>
      </w:r>
      <w:r>
        <w:rPr>
          <w:rFonts w:hint="eastAsia" w:ascii="宋体" w:hAnsi="宋体" w:eastAsia="宋体" w:cs="宋体"/>
          <w:bCs/>
          <w:lang w:val="zh-CN"/>
        </w:rPr>
        <w:fldChar w:fldCharType="separate"/>
      </w:r>
      <w:r>
        <w:rPr>
          <w:rFonts w:hint="eastAsia" w:ascii="宋体" w:hAnsi="宋体" w:eastAsia="宋体" w:cs="宋体"/>
          <w:szCs w:val="24"/>
        </w:rPr>
        <w:t xml:space="preserve">2 </w:t>
      </w:r>
      <w:r>
        <w:rPr>
          <w:rFonts w:hint="eastAsia" w:ascii="宋体" w:hAnsi="宋体" w:eastAsia="宋体" w:cs="宋体"/>
          <w:szCs w:val="21"/>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_Toc16299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lang w:val="zh-CN"/>
        </w:rPr>
        <w:fldChar w:fldCharType="end"/>
      </w:r>
    </w:p>
    <w:p w14:paraId="0BFF3957">
      <w:pPr>
        <w:pStyle w:val="17"/>
        <w:tabs>
          <w:tab w:val="right" w:leader="dot" w:pos="9753"/>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_Toc545 </w:instrText>
      </w:r>
      <w:r>
        <w:rPr>
          <w:rFonts w:hint="eastAsia" w:ascii="宋体" w:hAnsi="宋体" w:eastAsia="宋体" w:cs="宋体"/>
          <w:bCs/>
          <w:lang w:val="zh-CN"/>
        </w:rPr>
        <w:fldChar w:fldCharType="separate"/>
      </w:r>
      <w:r>
        <w:rPr>
          <w:rFonts w:hint="eastAsia" w:ascii="宋体" w:hAnsi="宋体" w:eastAsia="宋体" w:cs="宋体"/>
          <w:szCs w:val="24"/>
        </w:rPr>
        <w:t xml:space="preserve">3 </w:t>
      </w:r>
      <w:r>
        <w:rPr>
          <w:rFonts w:hint="eastAsia" w:ascii="宋体" w:hAnsi="宋体" w:eastAsia="宋体" w:cs="宋体"/>
          <w:szCs w:val="21"/>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_Toc545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lang w:val="zh-CN"/>
        </w:rPr>
        <w:fldChar w:fldCharType="end"/>
      </w:r>
    </w:p>
    <w:p w14:paraId="725B1901">
      <w:pPr>
        <w:pStyle w:val="17"/>
        <w:tabs>
          <w:tab w:val="right" w:leader="dot" w:pos="9753"/>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_Toc2395 </w:instrText>
      </w:r>
      <w:r>
        <w:rPr>
          <w:rFonts w:hint="eastAsia" w:ascii="宋体" w:hAnsi="宋体" w:eastAsia="宋体" w:cs="宋体"/>
          <w:bCs/>
          <w:lang w:val="zh-CN"/>
        </w:rPr>
        <w:fldChar w:fldCharType="separate"/>
      </w:r>
      <w:r>
        <w:rPr>
          <w:rFonts w:hint="eastAsia" w:ascii="宋体" w:hAnsi="宋体" w:eastAsia="宋体" w:cs="宋体"/>
          <w:bCs w:val="0"/>
          <w:szCs w:val="24"/>
        </w:rPr>
        <w:t xml:space="preserve">4 </w:t>
      </w:r>
      <w:r>
        <w:rPr>
          <w:rFonts w:hint="eastAsia" w:hAnsi="宋体" w:eastAsia="宋体" w:cs="宋体"/>
          <w:bCs w:val="0"/>
          <w:szCs w:val="21"/>
          <w:lang w:val="en-US" w:eastAsia="zh-CN"/>
        </w:rPr>
        <w:t>缩略语</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_Toc2395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lang w:val="zh-CN"/>
        </w:rPr>
        <w:fldChar w:fldCharType="end"/>
      </w:r>
    </w:p>
    <w:p w14:paraId="764A0E1A">
      <w:pPr>
        <w:pStyle w:val="17"/>
        <w:tabs>
          <w:tab w:val="right" w:leader="dot" w:pos="9753"/>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_Toc8590 </w:instrText>
      </w:r>
      <w:r>
        <w:rPr>
          <w:rFonts w:hint="eastAsia" w:ascii="宋体" w:hAnsi="宋体" w:eastAsia="宋体" w:cs="宋体"/>
          <w:bCs/>
          <w:lang w:val="zh-CN"/>
        </w:rPr>
        <w:fldChar w:fldCharType="separate"/>
      </w:r>
      <w:r>
        <w:rPr>
          <w:rFonts w:hint="eastAsia" w:ascii="宋体" w:hAnsi="宋体" w:eastAsia="宋体" w:cs="宋体"/>
          <w:szCs w:val="24"/>
        </w:rPr>
        <w:t xml:space="preserve">5 </w:t>
      </w:r>
      <w:r>
        <w:rPr>
          <w:rFonts w:hint="eastAsia" w:ascii="宋体" w:hAnsi="宋体" w:eastAsia="宋体" w:cs="宋体"/>
          <w:bCs w:val="0"/>
          <w:szCs w:val="21"/>
          <w:lang w:eastAsia="zh-CN"/>
        </w:rPr>
        <w:t>原理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_Toc8590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lang w:val="zh-CN"/>
        </w:rPr>
        <w:fldChar w:fldCharType="end"/>
      </w:r>
    </w:p>
    <w:p w14:paraId="462674D8">
      <w:pPr>
        <w:pStyle w:val="17"/>
        <w:tabs>
          <w:tab w:val="right" w:leader="dot" w:pos="9753"/>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_Toc16964 </w:instrText>
      </w:r>
      <w:r>
        <w:rPr>
          <w:rFonts w:hint="eastAsia" w:ascii="宋体" w:hAnsi="宋体" w:eastAsia="宋体" w:cs="宋体"/>
          <w:bCs/>
          <w:lang w:val="zh-CN"/>
        </w:rPr>
        <w:fldChar w:fldCharType="separate"/>
      </w:r>
      <w:r>
        <w:rPr>
          <w:rFonts w:hint="eastAsia" w:ascii="宋体" w:hAnsi="宋体" w:eastAsia="宋体" w:cs="宋体"/>
          <w:szCs w:val="24"/>
        </w:rPr>
        <w:t xml:space="preserve">6 </w:t>
      </w:r>
      <w:r>
        <w:rPr>
          <w:rFonts w:hint="eastAsia" w:ascii="宋体" w:hAnsi="宋体" w:eastAsia="宋体" w:cs="宋体"/>
          <w:szCs w:val="21"/>
        </w:rPr>
        <w:t>主要仪器设备及试剂</w:t>
      </w:r>
      <w:r>
        <w:rPr>
          <w:rFonts w:hint="eastAsia" w:ascii="宋体" w:hAnsi="宋体" w:eastAsia="宋体" w:cs="宋体"/>
        </w:rPr>
        <w:tab/>
      </w:r>
      <w:r>
        <w:rPr>
          <w:rFonts w:hint="eastAsia" w:hAnsi="宋体" w:eastAsia="宋体" w:cs="宋体"/>
          <w:lang w:val="en-US" w:eastAsia="zh-CN"/>
        </w:rPr>
        <w:t>1</w:t>
      </w:r>
      <w:r>
        <w:rPr>
          <w:rFonts w:hint="eastAsia" w:ascii="宋体" w:hAnsi="宋体" w:eastAsia="宋体" w:cs="宋体"/>
          <w:bCs/>
          <w:lang w:val="zh-CN"/>
        </w:rPr>
        <w:fldChar w:fldCharType="end"/>
      </w:r>
    </w:p>
    <w:p w14:paraId="6FC1D457">
      <w:pPr>
        <w:pStyle w:val="17"/>
        <w:tabs>
          <w:tab w:val="right" w:leader="dot" w:pos="9753"/>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_Toc2912 </w:instrText>
      </w:r>
      <w:r>
        <w:rPr>
          <w:rFonts w:hint="eastAsia" w:ascii="宋体" w:hAnsi="宋体" w:eastAsia="宋体" w:cs="宋体"/>
          <w:bCs/>
          <w:lang w:val="zh-CN"/>
        </w:rPr>
        <w:fldChar w:fldCharType="separate"/>
      </w:r>
      <w:r>
        <w:rPr>
          <w:rFonts w:hint="eastAsia" w:ascii="宋体" w:hAnsi="宋体" w:eastAsia="宋体" w:cs="宋体"/>
          <w:szCs w:val="24"/>
        </w:rPr>
        <w:t xml:space="preserve">7 </w:t>
      </w:r>
      <w:r>
        <w:rPr>
          <w:rFonts w:hint="eastAsia" w:ascii="宋体" w:hAnsi="宋体" w:eastAsia="宋体" w:cs="宋体"/>
          <w:szCs w:val="21"/>
        </w:rPr>
        <w:t>溶液配制</w:t>
      </w:r>
      <w:r>
        <w:rPr>
          <w:rFonts w:hint="eastAsia" w:ascii="宋体" w:hAnsi="宋体" w:eastAsia="宋体" w:cs="宋体"/>
        </w:rPr>
        <w:tab/>
      </w:r>
      <w:r>
        <w:rPr>
          <w:rFonts w:hint="eastAsia" w:hAnsi="宋体" w:eastAsia="宋体" w:cs="宋体"/>
          <w:lang w:val="en-US" w:eastAsia="zh-CN"/>
        </w:rPr>
        <w:t>1</w:t>
      </w:r>
      <w:r>
        <w:rPr>
          <w:rFonts w:hint="eastAsia" w:ascii="宋体" w:hAnsi="宋体" w:eastAsia="宋体" w:cs="宋体"/>
          <w:bCs/>
          <w:lang w:val="zh-CN"/>
        </w:rPr>
        <w:fldChar w:fldCharType="end"/>
      </w:r>
    </w:p>
    <w:p w14:paraId="283A3D9A">
      <w:pPr>
        <w:pStyle w:val="17"/>
        <w:tabs>
          <w:tab w:val="right" w:leader="dot" w:pos="9753"/>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_Toc14525 </w:instrText>
      </w:r>
      <w:r>
        <w:rPr>
          <w:rFonts w:hint="eastAsia" w:ascii="宋体" w:hAnsi="宋体" w:eastAsia="宋体" w:cs="宋体"/>
          <w:bCs/>
          <w:lang w:val="zh-CN"/>
        </w:rPr>
        <w:fldChar w:fldCharType="separate"/>
      </w:r>
      <w:r>
        <w:rPr>
          <w:rFonts w:hint="eastAsia" w:ascii="宋体" w:hAnsi="宋体" w:eastAsia="宋体" w:cs="宋体"/>
          <w:szCs w:val="24"/>
        </w:rPr>
        <w:t xml:space="preserve">8 </w:t>
      </w:r>
      <w:r>
        <w:rPr>
          <w:rFonts w:hint="eastAsia" w:ascii="宋体" w:hAnsi="宋体" w:eastAsia="宋体" w:cs="宋体"/>
          <w:szCs w:val="21"/>
        </w:rPr>
        <w:t>引物相关信息</w:t>
      </w:r>
      <w:r>
        <w:rPr>
          <w:rFonts w:hint="eastAsia" w:ascii="宋体" w:hAnsi="宋体" w:eastAsia="宋体" w:cs="宋体"/>
        </w:rPr>
        <w:tab/>
      </w:r>
      <w:r>
        <w:rPr>
          <w:rFonts w:hint="eastAsia" w:hAnsi="宋体" w:eastAsia="宋体" w:cs="宋体"/>
          <w:lang w:val="en-US" w:eastAsia="zh-CN"/>
        </w:rPr>
        <w:t>2</w:t>
      </w:r>
      <w:r>
        <w:rPr>
          <w:rFonts w:hint="eastAsia" w:ascii="宋体" w:hAnsi="宋体" w:eastAsia="宋体" w:cs="宋体"/>
          <w:bCs/>
          <w:lang w:val="zh-CN"/>
        </w:rPr>
        <w:fldChar w:fldCharType="end"/>
      </w:r>
    </w:p>
    <w:p w14:paraId="08AABA0A">
      <w:pPr>
        <w:pStyle w:val="17"/>
        <w:tabs>
          <w:tab w:val="right" w:leader="dot" w:pos="9753"/>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_Toc14148 </w:instrText>
      </w:r>
      <w:r>
        <w:rPr>
          <w:rFonts w:hint="eastAsia" w:ascii="宋体" w:hAnsi="宋体" w:eastAsia="宋体" w:cs="宋体"/>
          <w:bCs/>
          <w:lang w:val="zh-CN"/>
        </w:rPr>
        <w:fldChar w:fldCharType="separate"/>
      </w:r>
      <w:r>
        <w:rPr>
          <w:rFonts w:hint="eastAsia" w:ascii="宋体" w:hAnsi="宋体" w:eastAsia="宋体" w:cs="宋体"/>
          <w:szCs w:val="24"/>
        </w:rPr>
        <w:t xml:space="preserve">9 </w:t>
      </w:r>
      <w:r>
        <w:rPr>
          <w:rFonts w:hint="eastAsia" w:ascii="宋体" w:hAnsi="宋体" w:eastAsia="宋体" w:cs="宋体"/>
          <w:szCs w:val="21"/>
        </w:rPr>
        <w:t>参照品种</w:t>
      </w:r>
      <w:r>
        <w:rPr>
          <w:rFonts w:hint="eastAsia" w:ascii="宋体" w:hAnsi="宋体" w:eastAsia="宋体" w:cs="宋体"/>
        </w:rPr>
        <w:tab/>
      </w:r>
      <w:r>
        <w:rPr>
          <w:rFonts w:hint="eastAsia" w:hAnsi="宋体" w:eastAsia="宋体" w:cs="宋体"/>
          <w:lang w:val="en-US" w:eastAsia="zh-CN"/>
        </w:rPr>
        <w:t>2</w:t>
      </w:r>
      <w:r>
        <w:rPr>
          <w:rFonts w:hint="eastAsia" w:ascii="宋体" w:hAnsi="宋体" w:eastAsia="宋体" w:cs="宋体"/>
          <w:bCs/>
          <w:lang w:val="zh-CN"/>
        </w:rPr>
        <w:fldChar w:fldCharType="end"/>
      </w:r>
    </w:p>
    <w:p w14:paraId="62DFFE0C">
      <w:pPr>
        <w:pStyle w:val="17"/>
        <w:tabs>
          <w:tab w:val="right" w:leader="dot" w:pos="9753"/>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_Toc1475 </w:instrText>
      </w:r>
      <w:r>
        <w:rPr>
          <w:rFonts w:hint="eastAsia" w:ascii="宋体" w:hAnsi="宋体" w:eastAsia="宋体" w:cs="宋体"/>
          <w:bCs/>
          <w:lang w:val="zh-CN"/>
        </w:rPr>
        <w:fldChar w:fldCharType="separate"/>
      </w:r>
      <w:r>
        <w:rPr>
          <w:rFonts w:hint="eastAsia" w:ascii="宋体" w:hAnsi="宋体" w:eastAsia="宋体" w:cs="宋体"/>
          <w:bCs/>
          <w:szCs w:val="21"/>
          <w:lang w:val="en-US" w:eastAsia="zh-CN"/>
        </w:rPr>
        <w:t>10</w:t>
      </w:r>
      <w:r>
        <w:rPr>
          <w:rFonts w:hint="eastAsia" w:ascii="宋体" w:hAnsi="宋体" w:eastAsia="宋体" w:cs="宋体"/>
          <w:bCs/>
          <w:szCs w:val="21"/>
        </w:rPr>
        <w:t xml:space="preserve"> </w:t>
      </w:r>
      <w:r>
        <w:rPr>
          <w:rFonts w:hint="eastAsia" w:ascii="宋体" w:hAnsi="宋体" w:eastAsia="宋体" w:cs="宋体"/>
          <w:szCs w:val="21"/>
        </w:rPr>
        <w:t>操作程序</w:t>
      </w:r>
      <w:r>
        <w:rPr>
          <w:rFonts w:hint="eastAsia" w:ascii="宋体" w:hAnsi="宋体" w:eastAsia="宋体" w:cs="宋体"/>
        </w:rPr>
        <w:tab/>
      </w:r>
      <w:r>
        <w:rPr>
          <w:rFonts w:hint="eastAsia" w:hAnsi="宋体" w:eastAsia="宋体" w:cs="宋体"/>
          <w:lang w:val="en-US" w:eastAsia="zh-CN"/>
        </w:rPr>
        <w:t>2</w:t>
      </w:r>
      <w:r>
        <w:rPr>
          <w:rFonts w:hint="eastAsia" w:ascii="宋体" w:hAnsi="宋体" w:eastAsia="宋体" w:cs="宋体"/>
          <w:bCs/>
          <w:lang w:val="zh-CN"/>
        </w:rPr>
        <w:fldChar w:fldCharType="end"/>
      </w:r>
    </w:p>
    <w:p w14:paraId="66D09302">
      <w:pPr>
        <w:pStyle w:val="17"/>
        <w:tabs>
          <w:tab w:val="right" w:leader="dot" w:pos="9753"/>
        </w:tabs>
        <w:rPr>
          <w:rFonts w:hint="eastAsia" w:ascii="宋体" w:hAnsi="宋体" w:eastAsia="宋体" w:cs="宋体"/>
          <w:bCs/>
          <w:lang w:val="zh-C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_Toc25147 </w:instrText>
      </w:r>
      <w:r>
        <w:rPr>
          <w:rFonts w:hint="eastAsia" w:ascii="宋体" w:hAnsi="宋体" w:eastAsia="宋体" w:cs="宋体"/>
          <w:bCs/>
          <w:lang w:val="zh-CN"/>
        </w:rPr>
        <w:fldChar w:fldCharType="separate"/>
      </w:r>
      <w:r>
        <w:rPr>
          <w:rFonts w:hint="eastAsia" w:ascii="宋体" w:hAnsi="宋体" w:eastAsia="宋体" w:cs="宋体"/>
        </w:rPr>
        <w:t>1</w:t>
      </w:r>
      <w:r>
        <w:rPr>
          <w:rFonts w:hint="eastAsia" w:ascii="宋体" w:hAnsi="宋体" w:eastAsia="宋体" w:cs="宋体"/>
          <w:lang w:val="en-US" w:eastAsia="zh-CN"/>
        </w:rPr>
        <w:t>1</w:t>
      </w:r>
      <w:r>
        <w:rPr>
          <w:rFonts w:hint="eastAsia" w:ascii="宋体" w:hAnsi="宋体" w:eastAsia="宋体" w:cs="宋体"/>
        </w:rPr>
        <w:t xml:space="preserve"> </w:t>
      </w:r>
      <w:r>
        <w:rPr>
          <w:rFonts w:hint="eastAsia" w:hAnsi="宋体" w:eastAsia="宋体" w:cs="宋体"/>
          <w:lang w:val="en-US" w:eastAsia="zh-CN"/>
        </w:rPr>
        <w:t>等位变异数据采集</w:t>
      </w:r>
      <w:r>
        <w:rPr>
          <w:rFonts w:hint="eastAsia" w:ascii="宋体" w:hAnsi="宋体" w:eastAsia="宋体" w:cs="宋体"/>
        </w:rPr>
        <w:tab/>
      </w:r>
      <w:r>
        <w:rPr>
          <w:rFonts w:hint="eastAsia" w:hAnsi="宋体" w:eastAsia="宋体" w:cs="宋体"/>
          <w:lang w:val="en-US" w:eastAsia="zh-CN"/>
        </w:rPr>
        <w:t>3</w:t>
      </w:r>
      <w:r>
        <w:rPr>
          <w:rFonts w:hint="eastAsia" w:ascii="宋体" w:hAnsi="宋体" w:eastAsia="宋体" w:cs="宋体"/>
          <w:bCs/>
          <w:lang w:val="zh-CN"/>
        </w:rPr>
        <w:fldChar w:fldCharType="end"/>
      </w:r>
    </w:p>
    <w:p w14:paraId="6DB7E25D">
      <w:pPr>
        <w:pStyle w:val="17"/>
        <w:tabs>
          <w:tab w:val="right" w:leader="dot" w:pos="9753"/>
        </w:tabs>
        <w:rPr>
          <w:rFonts w:hint="eastAsia" w:ascii="宋体" w:hAnsi="宋体" w:eastAsia="宋体" w:cs="宋体"/>
          <w:bCs/>
          <w:lang w:val="zh-C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_Toc25147 </w:instrText>
      </w:r>
      <w:r>
        <w:rPr>
          <w:rFonts w:hint="eastAsia" w:ascii="宋体" w:hAnsi="宋体" w:eastAsia="宋体" w:cs="宋体"/>
          <w:bCs/>
          <w:lang w:val="zh-CN"/>
        </w:rPr>
        <w:fldChar w:fldCharType="separate"/>
      </w:r>
      <w:r>
        <w:rPr>
          <w:rFonts w:hint="eastAsia" w:ascii="宋体" w:hAnsi="宋体" w:eastAsia="宋体" w:cs="宋体"/>
        </w:rPr>
        <w:t>1</w:t>
      </w:r>
      <w:r>
        <w:rPr>
          <w:rFonts w:hint="eastAsia" w:hAnsi="宋体" w:eastAsia="宋体" w:cs="宋体"/>
          <w:lang w:val="en-US" w:eastAsia="zh-CN"/>
        </w:rPr>
        <w:t>2</w:t>
      </w:r>
      <w:r>
        <w:rPr>
          <w:rFonts w:hint="eastAsia" w:ascii="宋体" w:hAnsi="宋体" w:eastAsia="宋体" w:cs="宋体"/>
        </w:rPr>
        <w:t xml:space="preserve"> 结果判定</w:t>
      </w:r>
      <w:r>
        <w:rPr>
          <w:rFonts w:hint="eastAsia" w:ascii="宋体" w:hAnsi="宋体" w:eastAsia="宋体" w:cs="宋体"/>
        </w:rPr>
        <w:tab/>
      </w:r>
      <w:r>
        <w:rPr>
          <w:rFonts w:hint="eastAsia" w:hAnsi="宋体" w:eastAsia="宋体" w:cs="宋体"/>
          <w:lang w:val="en-US" w:eastAsia="zh-CN"/>
        </w:rPr>
        <w:t>3</w:t>
      </w:r>
      <w:r>
        <w:rPr>
          <w:rFonts w:hint="eastAsia" w:ascii="宋体" w:hAnsi="宋体" w:eastAsia="宋体" w:cs="宋体"/>
          <w:bCs/>
          <w:lang w:val="zh-CN"/>
        </w:rPr>
        <w:fldChar w:fldCharType="end"/>
      </w:r>
    </w:p>
    <w:p w14:paraId="5D655F75">
      <w:pPr>
        <w:pStyle w:val="17"/>
        <w:tabs>
          <w:tab w:val="right" w:leader="dot" w:pos="9753"/>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_Toc16997 </w:instrText>
      </w:r>
      <w:r>
        <w:rPr>
          <w:rFonts w:hint="eastAsia" w:ascii="宋体" w:hAnsi="宋体" w:eastAsia="宋体" w:cs="宋体"/>
          <w:bCs/>
          <w:lang w:val="zh-CN"/>
        </w:rPr>
        <w:fldChar w:fldCharType="separate"/>
      </w:r>
      <w:r>
        <w:rPr>
          <w:rFonts w:hint="eastAsia" w:ascii="宋体" w:hAnsi="宋体" w:eastAsia="宋体" w:cs="宋体"/>
          <w:bCs w:val="0"/>
        </w:rPr>
        <w:t>附 录 A</w:t>
      </w:r>
      <w:r>
        <w:rPr>
          <w:rFonts w:hint="eastAsia" w:ascii="宋体" w:hAnsi="宋体" w:eastAsia="宋体" w:cs="宋体"/>
        </w:rPr>
        <w:t>（规范性）</w:t>
      </w:r>
      <w:r>
        <w:rPr>
          <w:rFonts w:hint="eastAsia" w:ascii="宋体" w:hAnsi="宋体" w:eastAsia="宋体" w:cs="宋体"/>
          <w:lang w:eastAsia="zh-CN"/>
        </w:rPr>
        <w:t>主要仪器设备及试剂</w:t>
      </w:r>
      <w:r>
        <w:rPr>
          <w:rFonts w:hint="eastAsia" w:ascii="宋体" w:hAnsi="宋体" w:eastAsia="宋体" w:cs="宋体"/>
        </w:rPr>
        <w:tab/>
      </w:r>
      <w:r>
        <w:rPr>
          <w:rFonts w:hint="eastAsia" w:hAnsi="宋体" w:eastAsia="宋体" w:cs="宋体"/>
          <w:lang w:val="en-US" w:eastAsia="zh-CN"/>
        </w:rPr>
        <w:t>4</w:t>
      </w:r>
      <w:r>
        <w:rPr>
          <w:rFonts w:hint="eastAsia" w:ascii="宋体" w:hAnsi="宋体" w:eastAsia="宋体" w:cs="宋体"/>
          <w:bCs/>
          <w:lang w:val="zh-CN"/>
        </w:rPr>
        <w:fldChar w:fldCharType="end"/>
      </w:r>
    </w:p>
    <w:p w14:paraId="5C1F7676">
      <w:pPr>
        <w:pStyle w:val="17"/>
        <w:tabs>
          <w:tab w:val="right" w:leader="dot" w:pos="9753"/>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_Toc6369 </w:instrText>
      </w:r>
      <w:r>
        <w:rPr>
          <w:rFonts w:hint="eastAsia" w:ascii="宋体" w:hAnsi="宋体" w:eastAsia="宋体" w:cs="宋体"/>
          <w:bCs/>
          <w:lang w:val="zh-CN"/>
        </w:rPr>
        <w:fldChar w:fldCharType="separate"/>
      </w:r>
      <w:r>
        <w:rPr>
          <w:rFonts w:hint="eastAsia" w:ascii="宋体" w:hAnsi="宋体" w:eastAsia="宋体" w:cs="宋体"/>
          <w:bCs w:val="0"/>
          <w:szCs w:val="21"/>
        </w:rPr>
        <w:t>附 录 B</w:t>
      </w:r>
      <w:r>
        <w:rPr>
          <w:rFonts w:hint="eastAsia" w:ascii="宋体" w:hAnsi="宋体" w:eastAsia="宋体" w:cs="宋体"/>
        </w:rPr>
        <w:t>（规范性）</w:t>
      </w:r>
      <w:r>
        <w:rPr>
          <w:rFonts w:hint="eastAsia" w:ascii="宋体" w:hAnsi="宋体" w:eastAsia="宋体" w:cs="宋体"/>
          <w:lang w:eastAsia="zh-CN"/>
        </w:rPr>
        <w:t>溶液配制</w:t>
      </w:r>
      <w:r>
        <w:rPr>
          <w:rFonts w:hint="eastAsia" w:ascii="宋体" w:hAnsi="宋体" w:eastAsia="宋体" w:cs="宋体"/>
        </w:rPr>
        <w:tab/>
      </w:r>
      <w:r>
        <w:rPr>
          <w:rFonts w:hint="eastAsia" w:hAnsi="宋体" w:eastAsia="宋体" w:cs="宋体"/>
          <w:lang w:val="en-US" w:eastAsia="zh-CN"/>
        </w:rPr>
        <w:t>6</w:t>
      </w:r>
      <w:r>
        <w:rPr>
          <w:rFonts w:hint="eastAsia" w:ascii="宋体" w:hAnsi="宋体" w:eastAsia="宋体" w:cs="宋体"/>
          <w:bCs/>
          <w:lang w:val="zh-CN"/>
        </w:rPr>
        <w:fldChar w:fldCharType="end"/>
      </w:r>
    </w:p>
    <w:p w14:paraId="00ABD23C">
      <w:pPr>
        <w:pStyle w:val="17"/>
        <w:tabs>
          <w:tab w:val="right" w:leader="dot" w:pos="9753"/>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_Toc26995 </w:instrText>
      </w:r>
      <w:r>
        <w:rPr>
          <w:rFonts w:hint="eastAsia" w:ascii="宋体" w:hAnsi="宋体" w:eastAsia="宋体" w:cs="宋体"/>
          <w:bCs/>
          <w:lang w:val="zh-CN"/>
        </w:rPr>
        <w:fldChar w:fldCharType="separate"/>
      </w:r>
      <w:r>
        <w:rPr>
          <w:rFonts w:hint="eastAsia" w:ascii="宋体" w:hAnsi="宋体" w:eastAsia="宋体" w:cs="宋体"/>
        </w:rPr>
        <w:t>附 录 C（规范性）</w:t>
      </w:r>
      <w:r>
        <w:rPr>
          <w:rFonts w:hint="eastAsia" w:ascii="宋体" w:hAnsi="宋体" w:eastAsia="宋体" w:cs="宋体"/>
          <w:bCs w:val="0"/>
        </w:rPr>
        <w:t>引物</w:t>
      </w:r>
      <w:r>
        <w:rPr>
          <w:rFonts w:hint="eastAsia" w:hAnsi="宋体" w:eastAsia="宋体" w:cs="宋体"/>
          <w:bCs w:val="0"/>
          <w:lang w:val="en-US" w:eastAsia="zh-CN"/>
        </w:rPr>
        <w:t>名单及序列</w:t>
      </w:r>
      <w:r>
        <w:rPr>
          <w:rFonts w:hint="eastAsia" w:ascii="宋体" w:hAnsi="宋体" w:eastAsia="宋体" w:cs="宋体"/>
        </w:rPr>
        <w:tab/>
      </w:r>
      <w:r>
        <w:rPr>
          <w:rFonts w:hint="eastAsia" w:hAnsi="宋体" w:eastAsia="宋体" w:cs="宋体"/>
          <w:lang w:val="en-US" w:eastAsia="zh-CN"/>
        </w:rPr>
        <w:t>7</w:t>
      </w:r>
      <w:r>
        <w:rPr>
          <w:rFonts w:hint="eastAsia" w:ascii="宋体" w:hAnsi="宋体" w:eastAsia="宋体" w:cs="宋体"/>
          <w:bCs/>
          <w:lang w:val="zh-CN"/>
        </w:rPr>
        <w:fldChar w:fldCharType="end"/>
      </w:r>
    </w:p>
    <w:p w14:paraId="26D5C732">
      <w:pPr>
        <w:pStyle w:val="17"/>
        <w:tabs>
          <w:tab w:val="right" w:leader="dot" w:pos="9753"/>
        </w:tabs>
        <w:rPr>
          <w:rFonts w:hint="eastAsia" w:ascii="宋体" w:hAnsi="宋体" w:eastAsia="宋体" w:cs="宋体"/>
          <w:bCs/>
          <w:lang w:val="zh-C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_Toc13104 </w:instrText>
      </w:r>
      <w:r>
        <w:rPr>
          <w:rFonts w:hint="eastAsia" w:ascii="宋体" w:hAnsi="宋体" w:eastAsia="宋体" w:cs="宋体"/>
          <w:bCs/>
          <w:lang w:val="zh-CN"/>
        </w:rPr>
        <w:fldChar w:fldCharType="separate"/>
      </w:r>
      <w:r>
        <w:rPr>
          <w:rFonts w:hint="eastAsia" w:ascii="宋体" w:hAnsi="宋体" w:eastAsia="宋体" w:cs="宋体"/>
        </w:rPr>
        <w:t>附 录 D</w:t>
      </w:r>
      <w:r>
        <w:rPr>
          <w:rFonts w:hint="eastAsia" w:ascii="宋体" w:hAnsi="宋体" w:eastAsia="宋体" w:cs="宋体"/>
          <w:bCs w:val="0"/>
        </w:rPr>
        <w:t>（</w:t>
      </w:r>
      <w:r>
        <w:rPr>
          <w:rFonts w:hint="eastAsia" w:hAnsi="宋体" w:eastAsia="宋体" w:cs="宋体"/>
          <w:bCs w:val="0"/>
          <w:lang w:val="en-US" w:eastAsia="zh-CN"/>
        </w:rPr>
        <w:t>资料</w:t>
      </w:r>
      <w:r>
        <w:rPr>
          <w:rFonts w:hint="eastAsia" w:ascii="宋体" w:hAnsi="宋体" w:eastAsia="宋体" w:cs="宋体"/>
          <w:bCs w:val="0"/>
        </w:rPr>
        <w:t>性）</w:t>
      </w:r>
      <w:r>
        <w:rPr>
          <w:rFonts w:hint="eastAsia" w:ascii="宋体" w:hAnsi="宋体" w:eastAsia="宋体" w:cs="宋体"/>
          <w:bCs w:val="0"/>
        </w:rPr>
        <w:t>引物相关信息</w:t>
      </w:r>
      <w:r>
        <w:rPr>
          <w:rFonts w:hint="eastAsia" w:ascii="宋体" w:hAnsi="宋体" w:eastAsia="宋体" w:cs="宋体"/>
        </w:rPr>
        <w:tab/>
      </w:r>
      <w:r>
        <w:rPr>
          <w:rFonts w:hint="eastAsia" w:hAnsi="宋体" w:eastAsia="宋体" w:cs="宋体"/>
          <w:lang w:val="en-US" w:eastAsia="zh-CN"/>
        </w:rPr>
        <w:t>8</w:t>
      </w:r>
      <w:r>
        <w:rPr>
          <w:rFonts w:hint="eastAsia" w:ascii="宋体" w:hAnsi="宋体" w:eastAsia="宋体" w:cs="宋体"/>
          <w:bCs/>
          <w:lang w:val="zh-CN"/>
        </w:rPr>
        <w:fldChar w:fldCharType="end"/>
      </w:r>
    </w:p>
    <w:p w14:paraId="74276700">
      <w:pPr>
        <w:pStyle w:val="17"/>
        <w:tabs>
          <w:tab w:val="right" w:leader="dot" w:pos="9753"/>
        </w:tabs>
        <w:rPr>
          <w:rFonts w:hint="eastAsia" w:ascii="宋体" w:hAnsi="宋体" w:eastAsia="宋体" w:cs="宋体"/>
          <w:bCs/>
          <w:lang w:val="en-US" w:eastAsia="zh-CN"/>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_Toc13104 </w:instrText>
      </w:r>
      <w:r>
        <w:rPr>
          <w:rFonts w:hint="eastAsia" w:ascii="宋体" w:hAnsi="宋体" w:eastAsia="宋体" w:cs="宋体"/>
          <w:bCs/>
          <w:lang w:val="zh-CN"/>
        </w:rPr>
        <w:fldChar w:fldCharType="separate"/>
      </w:r>
      <w:r>
        <w:rPr>
          <w:rFonts w:hint="eastAsia" w:ascii="宋体" w:hAnsi="宋体" w:eastAsia="宋体" w:cs="宋体"/>
        </w:rPr>
        <w:t xml:space="preserve">附 录 </w:t>
      </w:r>
      <w:r>
        <w:rPr>
          <w:rFonts w:hint="eastAsia" w:ascii="宋体" w:hAnsi="宋体" w:eastAsia="宋体" w:cs="宋体"/>
          <w:lang w:val="en-US" w:eastAsia="zh-CN"/>
        </w:rPr>
        <w:t>E</w:t>
      </w:r>
      <w:r>
        <w:rPr>
          <w:rFonts w:hint="eastAsia" w:ascii="宋体" w:hAnsi="宋体" w:eastAsia="宋体" w:cs="宋体"/>
          <w:bCs w:val="0"/>
        </w:rPr>
        <w:t>（</w:t>
      </w:r>
      <w:r>
        <w:rPr>
          <w:rFonts w:hint="eastAsia" w:hAnsi="宋体" w:eastAsia="宋体" w:cs="宋体"/>
          <w:bCs w:val="0"/>
          <w:lang w:val="en-US" w:eastAsia="zh-CN"/>
        </w:rPr>
        <w:t>资料</w:t>
      </w:r>
      <w:r>
        <w:rPr>
          <w:rFonts w:hint="eastAsia" w:ascii="宋体" w:hAnsi="宋体" w:eastAsia="宋体" w:cs="宋体"/>
          <w:bCs w:val="0"/>
        </w:rPr>
        <w:t>性）</w:t>
      </w:r>
      <w:r>
        <w:rPr>
          <w:rFonts w:hint="eastAsia" w:hAnsi="宋体" w:eastAsia="宋体" w:cs="宋体"/>
          <w:szCs w:val="21"/>
          <w:lang w:val="en-US" w:eastAsia="zh-CN"/>
        </w:rPr>
        <w:t>参照品种相关信息</w:t>
      </w:r>
      <w:r>
        <w:rPr>
          <w:rFonts w:hint="eastAsia" w:ascii="宋体" w:hAnsi="宋体" w:eastAsia="宋体" w:cs="宋体"/>
        </w:rPr>
        <w:tab/>
      </w:r>
      <w:r>
        <w:rPr>
          <w:rFonts w:hint="eastAsia" w:hAnsi="宋体" w:eastAsia="宋体" w:cs="宋体"/>
          <w:lang w:val="en-US" w:eastAsia="zh-CN"/>
        </w:rPr>
        <w:t>8</w:t>
      </w:r>
      <w:r>
        <w:rPr>
          <w:rFonts w:hint="eastAsia" w:ascii="宋体" w:hAnsi="宋体" w:eastAsia="宋体" w:cs="宋体"/>
          <w:bCs/>
          <w:lang w:val="zh-CN"/>
        </w:rPr>
        <w:fldChar w:fldCharType="end"/>
      </w:r>
    </w:p>
    <w:p w14:paraId="5E758EF6">
      <w:pPr>
        <w:pStyle w:val="17"/>
        <w:tabs>
          <w:tab w:val="right" w:leader="dot" w:pos="9753"/>
        </w:tabs>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_Toc24239 </w:instrText>
      </w:r>
      <w:r>
        <w:rPr>
          <w:rFonts w:hint="eastAsia" w:ascii="宋体" w:hAnsi="宋体" w:eastAsia="宋体" w:cs="宋体"/>
          <w:bCs/>
          <w:lang w:val="zh-CN"/>
        </w:rPr>
        <w:fldChar w:fldCharType="separate"/>
      </w:r>
      <w:r>
        <w:rPr>
          <w:rFonts w:hint="eastAsia" w:ascii="宋体" w:hAnsi="宋体" w:eastAsia="宋体" w:cs="宋体"/>
          <w:bCs/>
          <w:lang w:val="zh-CN"/>
        </w:rPr>
        <w:fldChar w:fldCharType="end"/>
      </w:r>
    </w:p>
    <w:p w14:paraId="28583F93">
      <w:pPr>
        <w:rPr>
          <w:rFonts w:ascii="Times New Roman" w:hAnsi="Times New Roman"/>
        </w:rPr>
      </w:pPr>
      <w:r>
        <w:rPr>
          <w:rFonts w:ascii="Times New Roman" w:hAnsi="Times New Roman"/>
          <w:b/>
          <w:bCs/>
          <w:lang w:val="zh-CN"/>
        </w:rPr>
        <w:fldChar w:fldCharType="end"/>
      </w:r>
    </w:p>
    <w:p w14:paraId="6EC7B481">
      <w:pPr>
        <w:spacing w:before="163" w:beforeLines="50" w:after="163" w:afterLines="50"/>
        <w:outlineLvl w:val="1"/>
        <w:rPr>
          <w:rFonts w:hint="eastAsia" w:ascii="Times New Roman" w:hAnsi="Times New Roman" w:eastAsia="黑体"/>
          <w:b/>
          <w:bCs/>
          <w:color w:val="000000"/>
          <w:szCs w:val="20"/>
        </w:rPr>
      </w:pPr>
    </w:p>
    <w:p w14:paraId="0CC1D8B5">
      <w:pPr>
        <w:spacing w:before="163" w:beforeLines="50" w:after="163" w:afterLines="50"/>
        <w:outlineLvl w:val="1"/>
        <w:rPr>
          <w:rFonts w:ascii="Times New Roman" w:hAnsi="Times New Roman" w:eastAsia="黑体"/>
          <w:b/>
          <w:bCs/>
          <w:color w:val="000000"/>
          <w:szCs w:val="20"/>
        </w:rPr>
      </w:pPr>
    </w:p>
    <w:p w14:paraId="201DCD92">
      <w:pPr>
        <w:spacing w:before="163" w:beforeLines="50" w:after="163" w:afterLines="50"/>
        <w:outlineLvl w:val="1"/>
        <w:rPr>
          <w:rFonts w:ascii="Times New Roman" w:hAnsi="Times New Roman" w:eastAsia="黑体"/>
          <w:b/>
          <w:bCs/>
          <w:color w:val="000000"/>
          <w:szCs w:val="20"/>
        </w:rPr>
      </w:pPr>
    </w:p>
    <w:p w14:paraId="601D7643">
      <w:pPr>
        <w:spacing w:before="163" w:beforeLines="50" w:after="163" w:afterLines="50"/>
        <w:outlineLvl w:val="1"/>
        <w:rPr>
          <w:rFonts w:ascii="Times New Roman" w:hAnsi="Times New Roman" w:eastAsia="黑体"/>
          <w:b/>
          <w:bCs/>
          <w:color w:val="000000"/>
          <w:szCs w:val="20"/>
        </w:rPr>
      </w:pPr>
    </w:p>
    <w:p w14:paraId="7E06F3DC">
      <w:pPr>
        <w:spacing w:before="163" w:beforeLines="50" w:after="163" w:afterLines="50"/>
        <w:outlineLvl w:val="1"/>
        <w:rPr>
          <w:rFonts w:ascii="Times New Roman" w:hAnsi="Times New Roman" w:eastAsia="黑体"/>
          <w:b/>
          <w:bCs/>
          <w:color w:val="000000"/>
          <w:szCs w:val="20"/>
        </w:rPr>
      </w:pPr>
    </w:p>
    <w:p w14:paraId="46944641">
      <w:pPr>
        <w:spacing w:before="163" w:beforeLines="50" w:after="163" w:afterLines="50"/>
        <w:outlineLvl w:val="1"/>
        <w:rPr>
          <w:rFonts w:ascii="Times New Roman" w:hAnsi="Times New Roman" w:eastAsia="黑体"/>
          <w:b/>
          <w:bCs/>
          <w:color w:val="000000"/>
          <w:szCs w:val="20"/>
        </w:rPr>
      </w:pPr>
    </w:p>
    <w:p w14:paraId="6C3B5818">
      <w:pPr>
        <w:spacing w:before="163" w:beforeLines="50" w:after="163" w:afterLines="50"/>
        <w:outlineLvl w:val="1"/>
        <w:rPr>
          <w:rFonts w:ascii="Times New Roman" w:hAnsi="Times New Roman" w:eastAsia="黑体"/>
          <w:b/>
          <w:bCs/>
          <w:color w:val="000000"/>
          <w:szCs w:val="20"/>
        </w:rPr>
      </w:pPr>
    </w:p>
    <w:p w14:paraId="00930F75">
      <w:pPr>
        <w:pageBreakBefore/>
        <w:spacing w:before="163" w:beforeLines="50" w:after="163" w:afterLines="50"/>
        <w:jc w:val="center"/>
        <w:outlineLvl w:val="0"/>
        <w:rPr>
          <w:rFonts w:ascii="Times New Roman" w:hAnsi="Times New Roman" w:eastAsia="黑体"/>
          <w:b/>
          <w:bCs/>
          <w:color w:val="000000"/>
          <w:szCs w:val="20"/>
        </w:rPr>
      </w:pPr>
      <w:bookmarkStart w:id="16" w:name="_Toc21019"/>
      <w:bookmarkStart w:id="17" w:name="_Toc501824721"/>
      <w:bookmarkStart w:id="18" w:name="_Toc1599"/>
      <w:bookmarkStart w:id="19" w:name="_Toc18256"/>
      <w:bookmarkStart w:id="20" w:name="_Toc18324"/>
      <w:bookmarkStart w:id="21" w:name="_Toc570"/>
      <w:bookmarkStart w:id="22" w:name="_Toc15357"/>
      <w:bookmarkStart w:id="23" w:name="_Toc18547"/>
      <w:bookmarkStart w:id="24" w:name="_Toc17791"/>
      <w:bookmarkStart w:id="25" w:name="_Toc15885"/>
      <w:r>
        <w:rPr>
          <w:rFonts w:ascii="Times New Roman" w:hAnsi="Times New Roman" w:eastAsia="黑体"/>
          <w:b/>
          <w:bCs/>
          <w:color w:val="000000"/>
          <w:sz w:val="28"/>
          <w:szCs w:val="20"/>
        </w:rPr>
        <w:t>前    言</w:t>
      </w:r>
      <w:bookmarkEnd w:id="1"/>
      <w:bookmarkEnd w:id="16"/>
      <w:bookmarkEnd w:id="17"/>
      <w:bookmarkEnd w:id="18"/>
      <w:bookmarkEnd w:id="19"/>
      <w:bookmarkEnd w:id="20"/>
      <w:bookmarkEnd w:id="21"/>
      <w:bookmarkEnd w:id="22"/>
      <w:bookmarkEnd w:id="23"/>
      <w:bookmarkEnd w:id="24"/>
      <w:bookmarkEnd w:id="25"/>
    </w:p>
    <w:bookmarkEnd w:id="2"/>
    <w:bookmarkEnd w:id="3"/>
    <w:bookmarkEnd w:id="4"/>
    <w:bookmarkEnd w:id="5"/>
    <w:bookmarkEnd w:id="6"/>
    <w:p w14:paraId="34513756">
      <w:pPr>
        <w:pStyle w:val="60"/>
        <w:tabs>
          <w:tab w:val="center" w:pos="4201"/>
          <w:tab w:val="right" w:leader="dot" w:pos="9298"/>
        </w:tabs>
        <w:rPr>
          <w:rFonts w:hint="default" w:ascii="Times New Roman" w:hAnsi="Times New Roman" w:eastAsia="宋体" w:cs="Times New Roman"/>
          <w:sz w:val="21"/>
          <w:szCs w:val="21"/>
        </w:rPr>
      </w:pPr>
      <w:bookmarkStart w:id="26" w:name="_Toc27758667"/>
      <w:bookmarkStart w:id="27" w:name="_Toc27745509"/>
      <w:bookmarkStart w:id="28" w:name="SectionMark4"/>
      <w:bookmarkStart w:id="29" w:name="_Toc26637189"/>
      <w:bookmarkStart w:id="30" w:name="_Toc37633092"/>
      <w:r>
        <w:rPr>
          <w:rFonts w:hint="default" w:ascii="Times New Roman" w:hAnsi="Times New Roman" w:eastAsia="宋体" w:cs="Times New Roman"/>
          <w:sz w:val="21"/>
          <w:szCs w:val="21"/>
        </w:rPr>
        <w:t>本文件按照GB/T 1.1—2020《标准化工作导则  第1部分：标准化文件的结构和起草规则》的规定起草。</w:t>
      </w:r>
    </w:p>
    <w:p w14:paraId="1260AB0C">
      <w:pPr>
        <w:pStyle w:val="60"/>
        <w:tabs>
          <w:tab w:val="center" w:pos="4201"/>
          <w:tab w:val="right" w:leader="dot" w:pos="9298"/>
        </w:tabs>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请注意本文件的某些内容可能涉及专利。本文件的发布机构不承担识别专利的责任。</w:t>
      </w:r>
    </w:p>
    <w:p w14:paraId="67137393">
      <w:pPr>
        <w:pStyle w:val="60"/>
        <w:tabs>
          <w:tab w:val="center" w:pos="4201"/>
          <w:tab w:val="right" w:leader="dot" w:pos="9298"/>
        </w:tabs>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w:t>
      </w:r>
      <w:r>
        <w:rPr>
          <w:rFonts w:hint="default" w:ascii="Times New Roman" w:hAnsi="Times New Roman" w:eastAsia="宋体" w:cs="Times New Roman"/>
          <w:sz w:val="21"/>
          <w:szCs w:val="21"/>
          <w:lang w:val="en-US" w:eastAsia="zh-CN"/>
        </w:rPr>
        <w:t>文件</w:t>
      </w:r>
      <w:r>
        <w:rPr>
          <w:rFonts w:hint="default" w:ascii="Times New Roman" w:hAnsi="Times New Roman" w:eastAsia="宋体" w:cs="Times New Roman"/>
          <w:sz w:val="21"/>
          <w:szCs w:val="21"/>
        </w:rPr>
        <w:t>由农业农村部种业管理司提出并组织实施。</w:t>
      </w:r>
    </w:p>
    <w:p w14:paraId="443FE4C1">
      <w:pPr>
        <w:pStyle w:val="60"/>
        <w:tabs>
          <w:tab w:val="center" w:pos="4201"/>
          <w:tab w:val="right" w:leader="dot" w:pos="9298"/>
        </w:tabs>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w:t>
      </w:r>
      <w:r>
        <w:rPr>
          <w:rFonts w:hint="default" w:ascii="Times New Roman" w:hAnsi="Times New Roman" w:eastAsia="宋体" w:cs="Times New Roman"/>
          <w:sz w:val="21"/>
          <w:szCs w:val="21"/>
          <w:lang w:val="en-US" w:eastAsia="zh-CN"/>
        </w:rPr>
        <w:t>文件</w:t>
      </w:r>
      <w:r>
        <w:rPr>
          <w:rFonts w:hint="default" w:ascii="Times New Roman" w:hAnsi="Times New Roman" w:eastAsia="宋体" w:cs="Times New Roman"/>
          <w:sz w:val="21"/>
          <w:szCs w:val="21"/>
        </w:rPr>
        <w:t>由全国植物新品种测试标准化技术委员会归口。</w:t>
      </w:r>
    </w:p>
    <w:p w14:paraId="799741D0">
      <w:pPr>
        <w:pStyle w:val="60"/>
        <w:tabs>
          <w:tab w:val="center" w:pos="4201"/>
          <w:tab w:val="right" w:leader="dot" w:pos="9298"/>
        </w:tabs>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w:t>
      </w:r>
      <w:r>
        <w:rPr>
          <w:rFonts w:hint="default" w:ascii="Times New Roman" w:hAnsi="Times New Roman" w:eastAsia="宋体" w:cs="Times New Roman"/>
          <w:sz w:val="21"/>
          <w:szCs w:val="21"/>
          <w:lang w:val="en-US" w:eastAsia="zh-CN"/>
        </w:rPr>
        <w:t>文件</w:t>
      </w:r>
      <w:r>
        <w:rPr>
          <w:rFonts w:hint="default" w:ascii="Times New Roman" w:hAnsi="Times New Roman" w:eastAsia="宋体" w:cs="Times New Roman"/>
          <w:sz w:val="21"/>
          <w:szCs w:val="21"/>
        </w:rPr>
        <w:t>起草单位：</w:t>
      </w:r>
      <w:r>
        <w:rPr>
          <w:rFonts w:hint="default" w:ascii="Times New Roman" w:hAnsi="Times New Roman" w:eastAsia="宋体" w:cs="Times New Roman"/>
          <w:sz w:val="21"/>
          <w:szCs w:val="21"/>
          <w:lang w:val="en-US" w:eastAsia="zh-CN"/>
        </w:rPr>
        <w:t>上海市农业科学院</w:t>
      </w:r>
      <w:r>
        <w:rPr>
          <w:rFonts w:hint="default" w:ascii="Times New Roman" w:hAnsi="Times New Roman" w:eastAsia="宋体" w:cs="Times New Roman"/>
          <w:sz w:val="21"/>
          <w:szCs w:val="21"/>
        </w:rPr>
        <w:t>、上海市农业技术推广服务中心</w:t>
      </w:r>
      <w:r>
        <w:rPr>
          <w:rFonts w:hint="eastAsia" w:ascii="Times New Roman" w:hAnsi="Times New Roman" w:eastAsia="宋体" w:cs="Times New Roman"/>
          <w:sz w:val="21"/>
          <w:szCs w:val="21"/>
          <w:lang w:val="en-US" w:eastAsia="zh-CN"/>
        </w:rPr>
        <w:t>和</w:t>
      </w:r>
      <w:r>
        <w:rPr>
          <w:rFonts w:hint="default" w:ascii="Times New Roman" w:hAnsi="Times New Roman" w:eastAsia="宋体" w:cs="Times New Roman"/>
          <w:sz w:val="21"/>
          <w:szCs w:val="21"/>
          <w:lang w:val="en-US" w:eastAsia="zh-CN"/>
        </w:rPr>
        <w:t>上海科立特农产品检测技术服务有限公司</w:t>
      </w:r>
      <w:r>
        <w:rPr>
          <w:rFonts w:hint="default" w:ascii="Times New Roman" w:hAnsi="Times New Roman" w:eastAsia="宋体" w:cs="Times New Roman"/>
          <w:sz w:val="21"/>
          <w:szCs w:val="21"/>
        </w:rPr>
        <w:t>。</w:t>
      </w:r>
    </w:p>
    <w:p w14:paraId="34755E95">
      <w:pPr>
        <w:pStyle w:val="60"/>
        <w:tabs>
          <w:tab w:val="center" w:pos="4201"/>
          <w:tab w:val="right" w:leader="dot" w:pos="9298"/>
        </w:tabs>
        <w:rPr>
          <w:rFonts w:hint="default" w:ascii="Times New Roman" w:hAnsi="Times New Roman" w:eastAsia="宋体" w:cs="Times New Roman"/>
          <w:b w:val="0"/>
          <w:bCs/>
          <w:spacing w:val="0"/>
          <w:sz w:val="21"/>
          <w:szCs w:val="21"/>
          <w:lang w:val="en-US" w:eastAsia="zh-CN"/>
        </w:rPr>
      </w:pPr>
      <w:r>
        <w:rPr>
          <w:rFonts w:hint="default" w:ascii="Times New Roman" w:hAnsi="Times New Roman" w:eastAsia="宋体" w:cs="Times New Roman"/>
          <w:sz w:val="21"/>
          <w:szCs w:val="21"/>
        </w:rPr>
        <w:t>本</w:t>
      </w:r>
      <w:r>
        <w:rPr>
          <w:rFonts w:hint="default" w:ascii="Times New Roman" w:hAnsi="Times New Roman" w:eastAsia="宋体" w:cs="Times New Roman"/>
          <w:sz w:val="21"/>
          <w:szCs w:val="21"/>
          <w:lang w:val="en-US" w:eastAsia="zh-CN"/>
        </w:rPr>
        <w:t>文件</w:t>
      </w:r>
      <w:r>
        <w:rPr>
          <w:rFonts w:hint="default" w:ascii="Times New Roman" w:hAnsi="Times New Roman" w:eastAsia="宋体" w:cs="Times New Roman"/>
          <w:sz w:val="21"/>
          <w:szCs w:val="21"/>
        </w:rPr>
        <w:t>主要起草人：</w:t>
      </w:r>
      <w:r>
        <w:rPr>
          <w:rFonts w:hint="default" w:ascii="Times New Roman" w:hAnsi="Times New Roman" w:eastAsia="宋体" w:cs="Times New Roman"/>
          <w:sz w:val="21"/>
          <w:szCs w:val="21"/>
          <w:lang w:val="en-US" w:eastAsia="zh-CN"/>
        </w:rPr>
        <w:t>任丽</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张余</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陈海荣</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姚丹青、</w:t>
      </w:r>
      <w:r>
        <w:rPr>
          <w:rFonts w:hint="default" w:ascii="Times New Roman" w:hAnsi="Times New Roman" w:eastAsia="宋体" w:cs="Times New Roman"/>
          <w:sz w:val="21"/>
          <w:szCs w:val="21"/>
          <w:lang w:val="en-US" w:eastAsia="zh-CN"/>
        </w:rPr>
        <w:t>邓姗、段可、章毅颖、赵洪、刘昆</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褚云霞、李寿国、黄静艳、张靖立</w:t>
      </w:r>
      <w:r>
        <w:rPr>
          <w:rFonts w:hint="eastAsia" w:ascii="Times New Roman" w:cs="Times New Roman"/>
          <w:sz w:val="21"/>
          <w:szCs w:val="21"/>
          <w:lang w:val="en-US" w:eastAsia="zh-CN"/>
        </w:rPr>
        <w:t>。</w:t>
      </w:r>
    </w:p>
    <w:p w14:paraId="55401AB2">
      <w:pPr>
        <w:tabs>
          <w:tab w:val="left" w:pos="3120"/>
          <w:tab w:val="left" w:pos="3570"/>
        </w:tabs>
        <w:ind w:firstLine="420" w:firstLineChars="200"/>
        <w:rPr>
          <w:rFonts w:hint="eastAsia" w:ascii="Times New Roman" w:hAnsi="Times New Roman"/>
          <w:sz w:val="21"/>
          <w:szCs w:val="21"/>
        </w:rPr>
      </w:pPr>
    </w:p>
    <w:p w14:paraId="3F0205D4">
      <w:pPr>
        <w:pStyle w:val="123"/>
        <w:spacing w:line="240" w:lineRule="auto"/>
        <w:rPr>
          <w:rFonts w:eastAsia="黑体"/>
          <w:szCs w:val="28"/>
        </w:rPr>
        <w:sectPr>
          <w:headerReference r:id="rId6" w:type="default"/>
          <w:footerReference r:id="rId8" w:type="default"/>
          <w:headerReference r:id="rId7" w:type="even"/>
          <w:footerReference r:id="rId9" w:type="even"/>
          <w:pgSz w:w="11907" w:h="16839"/>
          <w:pgMar w:top="1440" w:right="1077" w:bottom="1440" w:left="1077" w:header="1412" w:footer="850" w:gutter="0"/>
          <w:pgBorders>
            <w:top w:val="none" w:sz="0" w:space="0"/>
            <w:left w:val="none" w:sz="0" w:space="0"/>
            <w:bottom w:val="none" w:sz="0" w:space="0"/>
            <w:right w:val="none" w:sz="0" w:space="0"/>
          </w:pgBorders>
          <w:pgNumType w:fmt="upperRoman" w:start="1"/>
          <w:cols w:space="720" w:num="1"/>
          <w:docGrid w:type="lines" w:linePitch="326" w:charSpace="0"/>
        </w:sectPr>
      </w:pPr>
    </w:p>
    <w:p w14:paraId="07E3DBE9">
      <w:pPr>
        <w:pStyle w:val="123"/>
        <w:spacing w:line="240" w:lineRule="auto"/>
        <w:rPr>
          <w:rFonts w:eastAsia="黑体"/>
          <w:sz w:val="32"/>
          <w:szCs w:val="32"/>
        </w:rPr>
      </w:pPr>
      <w:r>
        <w:rPr>
          <w:rFonts w:hint="eastAsia" w:ascii="Times New Roman" w:hAnsi="Times New Roman" w:eastAsia="黑体" w:cs="Times New Roman"/>
          <w:kern w:val="2"/>
          <w:sz w:val="32"/>
          <w:szCs w:val="32"/>
          <w:lang w:val="en-US" w:eastAsia="zh-CN" w:bidi="ar-SA"/>
        </w:rPr>
        <w:t>草莓</w:t>
      </w:r>
      <w:r>
        <w:rPr>
          <w:rFonts w:hint="default" w:ascii="Times New Roman" w:hAnsi="Times New Roman" w:eastAsia="黑体" w:cs="Times New Roman"/>
          <w:kern w:val="2"/>
          <w:sz w:val="32"/>
          <w:szCs w:val="32"/>
          <w:lang w:val="en-US" w:eastAsia="zh-CN" w:bidi="ar-SA"/>
        </w:rPr>
        <w:t>品种鉴定  SSR分子标记法</w:t>
      </w:r>
    </w:p>
    <w:bookmarkEnd w:id="26"/>
    <w:bookmarkEnd w:id="27"/>
    <w:bookmarkEnd w:id="28"/>
    <w:bookmarkEnd w:id="29"/>
    <w:bookmarkEnd w:id="30"/>
    <w:p w14:paraId="340FDF62">
      <w:pPr>
        <w:pStyle w:val="65"/>
        <w:numPr>
          <w:ilvl w:val="0"/>
          <w:numId w:val="0"/>
        </w:numPr>
        <w:bidi w:val="0"/>
        <w:ind w:leftChars="0"/>
        <w:rPr>
          <w:rFonts w:hint="default" w:ascii="Times New Roman" w:hAnsi="Times New Roman" w:cs="Times New Roman"/>
          <w:lang w:val="en-US" w:eastAsia="zh-CN"/>
        </w:rPr>
      </w:pPr>
      <w:bookmarkStart w:id="31" w:name="_Toc28405"/>
      <w:bookmarkStart w:id="32" w:name="_Toc2089"/>
      <w:bookmarkStart w:id="33" w:name="_Toc16801"/>
      <w:bookmarkStart w:id="34" w:name="_Toc12423"/>
      <w:bookmarkStart w:id="35" w:name="_Toc9965"/>
      <w:bookmarkStart w:id="36" w:name="_Toc16997"/>
      <w:bookmarkStart w:id="37" w:name="_Toc4453"/>
      <w:bookmarkStart w:id="38" w:name="_Toc6030"/>
      <w:bookmarkStart w:id="39" w:name="_Toc7960"/>
      <w:bookmarkStart w:id="40" w:name="_Toc14920"/>
      <w:bookmarkStart w:id="41" w:name="_Toc501824731"/>
      <w:r>
        <w:rPr>
          <w:rFonts w:hint="default" w:ascii="Times New Roman" w:hAnsi="Times New Roman" w:eastAsia="黑体" w:cs="Times New Roman"/>
          <w:lang w:val="en-US" w:eastAsia="zh-CN"/>
        </w:rPr>
        <w:t>1</w:t>
      </w:r>
      <w:r>
        <w:rPr>
          <w:rFonts w:hint="default" w:ascii="Times New Roman" w:hAnsi="Times New Roman" w:cs="Times New Roman"/>
          <w:lang w:val="en-US" w:eastAsia="zh-CN"/>
        </w:rPr>
        <w:t xml:space="preserve"> 范围</w:t>
      </w:r>
      <w:bookmarkEnd w:id="31"/>
    </w:p>
    <w:p w14:paraId="6DB66A3E">
      <w:pPr>
        <w:pStyle w:val="60"/>
        <w:tabs>
          <w:tab w:val="center" w:pos="4201"/>
          <w:tab w:val="right" w:leader="dot" w:pos="9298"/>
        </w:tabs>
        <w:ind w:firstLine="420" w:firstLineChars="200"/>
        <w:rPr>
          <w:rFonts w:hint="default" w:ascii="Times New Roman" w:hAnsi="Times New Roman" w:cs="Times New Roman"/>
        </w:rPr>
      </w:pPr>
      <w:r>
        <w:rPr>
          <w:rFonts w:hint="default" w:ascii="Times New Roman" w:hAnsi="Times New Roman" w:cs="Times New Roman"/>
        </w:rPr>
        <w:t>本</w:t>
      </w:r>
      <w:r>
        <w:rPr>
          <w:rFonts w:hint="eastAsia" w:ascii="Times New Roman" w:cs="Times New Roman"/>
          <w:lang w:val="en-US" w:eastAsia="zh-CN"/>
        </w:rPr>
        <w:t>文件给出</w:t>
      </w:r>
      <w:r>
        <w:rPr>
          <w:rFonts w:hint="default" w:ascii="Times New Roman" w:hAnsi="Times New Roman" w:cs="Times New Roman"/>
        </w:rPr>
        <w:t>了利用简单重复序列 (Simple sequence repeats</w:t>
      </w:r>
      <w:r>
        <w:rPr>
          <w:rFonts w:hint="default" w:ascii="Times New Roman" w:hAnsi="Times New Roman" w:cs="Times New Roman"/>
          <w:lang w:eastAsia="zh-CN"/>
        </w:rPr>
        <w:t>，</w:t>
      </w:r>
      <w:r>
        <w:rPr>
          <w:rFonts w:hint="default" w:ascii="Times New Roman" w:hAnsi="Times New Roman" w:cs="Times New Roman"/>
        </w:rPr>
        <w:t>SSR)分子标记进行</w:t>
      </w:r>
      <w:r>
        <w:rPr>
          <w:rFonts w:hint="default" w:ascii="Times New Roman" w:hAnsi="Times New Roman" w:cs="Times New Roman"/>
          <w:lang w:eastAsia="zh-CN"/>
        </w:rPr>
        <w:t>草莓</w:t>
      </w:r>
      <w:r>
        <w:rPr>
          <w:rFonts w:hint="default" w:ascii="Times New Roman" w:hAnsi="Times New Roman" w:cs="Times New Roman"/>
          <w:i w:val="0"/>
          <w:iCs/>
        </w:rPr>
        <w:t>（</w:t>
      </w:r>
      <w:r>
        <w:rPr>
          <w:rFonts w:hint="default" w:ascii="Times New Roman" w:hAnsi="Times New Roman" w:cs="Times New Roman"/>
          <w:i/>
        </w:rPr>
        <w:t xml:space="preserve">Fragaria × ananassa </w:t>
      </w:r>
      <w:r>
        <w:rPr>
          <w:rFonts w:hint="default" w:ascii="Times New Roman" w:hAnsi="Times New Roman" w:cs="Times New Roman"/>
          <w:i w:val="0"/>
          <w:iCs/>
        </w:rPr>
        <w:t>Duch.）</w:t>
      </w:r>
      <w:r>
        <w:rPr>
          <w:rFonts w:hint="default" w:ascii="Times New Roman" w:hAnsi="Times New Roman" w:cs="Times New Roman"/>
        </w:rPr>
        <w:t>品种鉴定的试验方法、数据记录格式和判定</w:t>
      </w:r>
      <w:r>
        <w:rPr>
          <w:rFonts w:hint="eastAsia" w:ascii="Times New Roman" w:cs="Times New Roman"/>
          <w:lang w:val="en-US" w:eastAsia="zh-CN"/>
        </w:rPr>
        <w:t>规则</w:t>
      </w:r>
      <w:r>
        <w:rPr>
          <w:rFonts w:hint="default" w:ascii="Times New Roman" w:hAnsi="Times New Roman" w:cs="Times New Roman"/>
        </w:rPr>
        <w:t>。</w:t>
      </w:r>
    </w:p>
    <w:p w14:paraId="15E7188F">
      <w:pPr>
        <w:pStyle w:val="60"/>
        <w:tabs>
          <w:tab w:val="center" w:pos="4201"/>
          <w:tab w:val="right" w:leader="dot" w:pos="9298"/>
        </w:tabs>
        <w:rPr>
          <w:rFonts w:hint="default" w:ascii="Times New Roman" w:hAnsi="Times New Roman" w:cs="Times New Roman"/>
        </w:rPr>
      </w:pPr>
      <w:r>
        <w:rPr>
          <w:rFonts w:hint="default" w:ascii="Times New Roman" w:hAnsi="Times New Roman" w:cs="Times New Roman"/>
        </w:rPr>
        <w:t>本</w:t>
      </w:r>
      <w:r>
        <w:rPr>
          <w:rFonts w:hint="eastAsia" w:ascii="Times New Roman" w:cs="Times New Roman"/>
          <w:lang w:val="en-US" w:eastAsia="zh-CN"/>
        </w:rPr>
        <w:t>文件</w:t>
      </w:r>
      <w:r>
        <w:rPr>
          <w:rFonts w:hint="default" w:ascii="Times New Roman" w:hAnsi="Times New Roman" w:cs="Times New Roman"/>
        </w:rPr>
        <w:t>适用于</w:t>
      </w:r>
      <w:r>
        <w:rPr>
          <w:rFonts w:hint="default" w:ascii="Times New Roman" w:hAnsi="Times New Roman" w:cs="Times New Roman"/>
          <w:lang w:eastAsia="zh-CN"/>
        </w:rPr>
        <w:t>草莓</w:t>
      </w:r>
      <w:r>
        <w:rPr>
          <w:rFonts w:hint="default" w:ascii="Times New Roman" w:hAnsi="Times New Roman" w:cs="Times New Roman"/>
        </w:rPr>
        <w:t>品种SSR指纹数据的采集</w:t>
      </w:r>
      <w:r>
        <w:rPr>
          <w:rFonts w:hint="eastAsia" w:ascii="Times New Roman" w:cs="Times New Roman"/>
          <w:lang w:eastAsia="zh-CN"/>
        </w:rPr>
        <w:t>、</w:t>
      </w:r>
      <w:r>
        <w:rPr>
          <w:rFonts w:hint="eastAsia" w:ascii="Times New Roman" w:cs="Times New Roman"/>
          <w:lang w:val="en-US" w:eastAsia="zh-CN"/>
        </w:rPr>
        <w:t>品种测试过程中近似品种的筛选</w:t>
      </w:r>
      <w:r>
        <w:rPr>
          <w:rFonts w:hint="default" w:ascii="Times New Roman" w:hAnsi="Times New Roman" w:cs="Times New Roman"/>
        </w:rPr>
        <w:t>和品种鉴定。</w:t>
      </w:r>
    </w:p>
    <w:p w14:paraId="66C25533">
      <w:pPr>
        <w:pStyle w:val="65"/>
        <w:numPr>
          <w:ilvl w:val="0"/>
          <w:numId w:val="0"/>
        </w:numPr>
        <w:bidi w:val="0"/>
        <w:ind w:leftChars="0"/>
        <w:rPr>
          <w:rFonts w:hint="default" w:ascii="Times New Roman" w:hAnsi="Times New Roman" w:cs="Times New Roman"/>
          <w:lang w:val="en-US" w:eastAsia="zh-CN"/>
        </w:rPr>
      </w:pPr>
      <w:bookmarkStart w:id="42" w:name="_Toc5065"/>
      <w:r>
        <w:rPr>
          <w:rFonts w:hint="default" w:ascii="Times New Roman" w:hAnsi="Times New Roman" w:eastAsia="黑体" w:cs="Times New Roman"/>
          <w:lang w:val="en-US" w:eastAsia="zh-CN"/>
        </w:rPr>
        <w:t>2</w:t>
      </w:r>
      <w:r>
        <w:rPr>
          <w:rFonts w:hint="default" w:ascii="Times New Roman" w:hAnsi="Times New Roman" w:cs="Times New Roman"/>
          <w:lang w:val="en-US" w:eastAsia="zh-CN"/>
        </w:rPr>
        <w:t xml:space="preserve"> 规范性引用文件</w:t>
      </w:r>
      <w:bookmarkEnd w:id="42"/>
    </w:p>
    <w:p w14:paraId="70EDAA56">
      <w:pPr>
        <w:pStyle w:val="60"/>
        <w:tabs>
          <w:tab w:val="center" w:pos="4201"/>
          <w:tab w:val="right" w:leader="dot" w:pos="9298"/>
        </w:tabs>
        <w:rPr>
          <w:rFonts w:hint="default" w:ascii="Times New Roman" w:hAnsi="Times New Roman" w:cs="Times New Roman"/>
        </w:rPr>
      </w:pPr>
      <w:r>
        <w:rPr>
          <w:rFonts w:hint="default" w:ascii="Times New Roman" w:hAnsi="Times New Roman" w:cs="Times New Roman"/>
        </w:rPr>
        <w:t>下列文件中的内容通过文中的规范性引用而构成本文件必不可少的条款</w:t>
      </w:r>
      <w:r>
        <w:rPr>
          <w:rFonts w:hint="default" w:ascii="Times New Roman" w:hAnsi="Times New Roman" w:cs="Times New Roman"/>
          <w:lang w:eastAsia="zh-CN"/>
        </w:rPr>
        <w:t>。</w:t>
      </w:r>
      <w:r>
        <w:rPr>
          <w:rFonts w:hint="default" w:ascii="Times New Roman" w:hAnsi="Times New Roman" w:cs="Times New Roman"/>
        </w:rPr>
        <w:t>其中</w:t>
      </w:r>
      <w:r>
        <w:rPr>
          <w:rFonts w:hint="default" w:ascii="Times New Roman" w:hAnsi="Times New Roman" w:cs="Times New Roman"/>
          <w:lang w:eastAsia="zh-CN"/>
        </w:rPr>
        <w:t>，</w:t>
      </w:r>
      <w:r>
        <w:rPr>
          <w:rFonts w:hint="default" w:ascii="Times New Roman" w:hAnsi="Times New Roman" w:cs="Times New Roman"/>
        </w:rPr>
        <w:t>注日期的引用文件</w:t>
      </w:r>
      <w:r>
        <w:rPr>
          <w:rFonts w:hint="default" w:ascii="Times New Roman" w:hAnsi="Times New Roman" w:cs="Times New Roman"/>
          <w:lang w:eastAsia="zh-CN"/>
        </w:rPr>
        <w:t>，</w:t>
      </w:r>
      <w:r>
        <w:rPr>
          <w:rFonts w:hint="default" w:ascii="Times New Roman" w:hAnsi="Times New Roman" w:cs="Times New Roman"/>
        </w:rPr>
        <w:t>仅该日期对应的版本适用于本文件</w:t>
      </w:r>
      <w:r>
        <w:rPr>
          <w:rFonts w:hint="default" w:ascii="Times New Roman" w:hAnsi="Times New Roman" w:cs="Times New Roman"/>
          <w:lang w:eastAsia="zh-CN"/>
        </w:rPr>
        <w:t>；</w:t>
      </w:r>
      <w:r>
        <w:rPr>
          <w:rFonts w:hint="default" w:ascii="Times New Roman" w:hAnsi="Times New Roman" w:cs="Times New Roman"/>
        </w:rPr>
        <w:t>不注日期的引用文件</w:t>
      </w:r>
      <w:r>
        <w:rPr>
          <w:rFonts w:hint="default" w:ascii="Times New Roman" w:hAnsi="Times New Roman" w:cs="Times New Roman"/>
          <w:lang w:eastAsia="zh-CN"/>
        </w:rPr>
        <w:t>，</w:t>
      </w:r>
      <w:r>
        <w:rPr>
          <w:rFonts w:hint="default" w:ascii="Times New Roman" w:hAnsi="Times New Roman" w:cs="Times New Roman"/>
        </w:rPr>
        <w:t>其最新版本(包括所有的修改单)适用于本文</w:t>
      </w:r>
    </w:p>
    <w:p w14:paraId="5CC35C37">
      <w:pPr>
        <w:pStyle w:val="60"/>
        <w:tabs>
          <w:tab w:val="center" w:pos="4201"/>
          <w:tab w:val="right" w:leader="dot" w:pos="9298"/>
        </w:tabs>
        <w:ind w:left="0" w:leftChars="0" w:firstLine="0" w:firstLineChars="0"/>
        <w:rPr>
          <w:rFonts w:hint="default" w:ascii="Times New Roman" w:hAnsi="Times New Roman" w:cs="Times New Roman"/>
          <w:sz w:val="21"/>
          <w:szCs w:val="21"/>
          <w:shd w:val="clear" w:color="FFFFFF" w:fill="D9D9D9"/>
        </w:rPr>
      </w:pPr>
      <w:r>
        <w:rPr>
          <w:rFonts w:hint="default" w:ascii="Times New Roman" w:hAnsi="Times New Roman" w:cs="Times New Roman"/>
        </w:rPr>
        <w:t>件。</w:t>
      </w:r>
    </w:p>
    <w:p w14:paraId="64B94549">
      <w:pPr>
        <w:pStyle w:val="60"/>
        <w:tabs>
          <w:tab w:val="center" w:pos="4201"/>
          <w:tab w:val="right" w:leader="dot" w:pos="9298"/>
        </w:tabs>
        <w:rPr>
          <w:rFonts w:hint="default" w:ascii="Times New Roman" w:hAnsi="Times New Roman" w:cs="Times New Roman"/>
          <w:i w:val="0"/>
          <w:iCs/>
          <w:color w:val="000000"/>
          <w:szCs w:val="21"/>
          <w:highlight w:val="none"/>
        </w:rPr>
      </w:pPr>
      <w:r>
        <w:rPr>
          <w:rFonts w:hint="default" w:ascii="Times New Roman" w:hAnsi="Times New Roman" w:cs="Times New Roman"/>
          <w:i w:val="0"/>
          <w:iCs/>
          <w:color w:val="000000"/>
          <w:szCs w:val="21"/>
          <w:highlight w:val="none"/>
        </w:rPr>
        <w:t xml:space="preserve">GB/T 3543.2  农作物种子检验规程  </w:t>
      </w:r>
    </w:p>
    <w:p w14:paraId="2B996370">
      <w:pPr>
        <w:pStyle w:val="60"/>
        <w:tabs>
          <w:tab w:val="center" w:pos="4201"/>
          <w:tab w:val="right" w:leader="dot" w:pos="9298"/>
        </w:tabs>
        <w:rPr>
          <w:rFonts w:hint="default" w:ascii="Times New Roman" w:hAnsi="Times New Roman" w:cs="Times New Roman"/>
          <w:i w:val="0"/>
          <w:iCs/>
          <w:color w:val="000000"/>
          <w:highlight w:val="none"/>
        </w:rPr>
      </w:pPr>
      <w:r>
        <w:rPr>
          <w:rFonts w:hint="default" w:ascii="Times New Roman" w:hAnsi="Times New Roman" w:cs="Times New Roman"/>
          <w:i w:val="0"/>
          <w:iCs/>
          <w:color w:val="000000"/>
          <w:highlight w:val="none"/>
        </w:rPr>
        <w:t>GB/T 19557.1  植物新品种特异性、一致性和稳定性测试指南  总则</w:t>
      </w:r>
    </w:p>
    <w:p w14:paraId="4C63BB66">
      <w:pPr>
        <w:pStyle w:val="60"/>
        <w:tabs>
          <w:tab w:val="center" w:pos="4201"/>
          <w:tab w:val="right" w:leader="dot" w:pos="9298"/>
        </w:tabs>
        <w:ind w:left="141" w:firstLine="315" w:firstLineChars="150"/>
        <w:rPr>
          <w:rFonts w:hint="default" w:ascii="Times New Roman" w:hAnsi="Times New Roman" w:cs="Times New Roman"/>
          <w:szCs w:val="21"/>
        </w:rPr>
      </w:pPr>
      <w:r>
        <w:rPr>
          <w:rFonts w:hint="default" w:ascii="Times New Roman" w:hAnsi="Times New Roman" w:cs="Times New Roman"/>
          <w:szCs w:val="21"/>
        </w:rPr>
        <w:t>NY/T 2594  植物品种鉴定 DNA分子标记法  总则</w:t>
      </w:r>
    </w:p>
    <w:p w14:paraId="0CA9690A">
      <w:pPr>
        <w:pStyle w:val="65"/>
        <w:numPr>
          <w:ilvl w:val="0"/>
          <w:numId w:val="0"/>
        </w:numPr>
        <w:bidi w:val="0"/>
        <w:ind w:leftChars="0"/>
        <w:rPr>
          <w:rFonts w:hint="default" w:ascii="Times New Roman" w:hAnsi="Times New Roman" w:cs="Times New Roman"/>
          <w:lang w:val="en-US" w:eastAsia="zh-CN"/>
        </w:rPr>
      </w:pPr>
      <w:bookmarkStart w:id="43" w:name="_Toc27575"/>
      <w:r>
        <w:rPr>
          <w:rFonts w:hint="default" w:ascii="Times New Roman" w:hAnsi="Times New Roman" w:eastAsia="黑体" w:cs="Times New Roman"/>
          <w:lang w:val="en-US" w:eastAsia="zh-CN"/>
        </w:rPr>
        <w:t xml:space="preserve">3 </w:t>
      </w:r>
      <w:r>
        <w:rPr>
          <w:rFonts w:hint="default" w:ascii="Times New Roman" w:hAnsi="Times New Roman" w:cs="Times New Roman"/>
          <w:lang w:val="en-US" w:eastAsia="zh-CN"/>
        </w:rPr>
        <w:t>术语和定义</w:t>
      </w:r>
      <w:bookmarkEnd w:id="43"/>
    </w:p>
    <w:p w14:paraId="53B73429">
      <w:pPr>
        <w:pStyle w:val="60"/>
        <w:tabs>
          <w:tab w:val="center" w:pos="4201"/>
          <w:tab w:val="right" w:leader="dot" w:pos="9298"/>
        </w:tabs>
        <w:rPr>
          <w:rFonts w:hint="default" w:ascii="Times New Roman" w:hAnsi="Times New Roman" w:cs="Times New Roman"/>
          <w:shd w:val="clear" w:color="FFFFFF" w:fill="D9D9D9"/>
          <w:lang w:val="en-US" w:eastAsia="zh-CN"/>
        </w:rPr>
      </w:pPr>
      <w:r>
        <w:rPr>
          <w:rFonts w:hint="default" w:ascii="Times New Roman" w:hAnsi="Times New Roman" w:cs="Times New Roman"/>
        </w:rPr>
        <w:t>NY/T</w:t>
      </w:r>
      <w:r>
        <w:rPr>
          <w:rFonts w:hint="eastAsia" w:ascii="Times New Roman" w:cs="Times New Roman"/>
          <w:lang w:val="en-US" w:eastAsia="zh-CN"/>
        </w:rPr>
        <w:t xml:space="preserve"> </w:t>
      </w:r>
      <w:r>
        <w:rPr>
          <w:rFonts w:hint="default" w:ascii="Times New Roman" w:hAnsi="Times New Roman" w:cs="Times New Roman"/>
          <w:lang w:val="en-US" w:eastAsia="zh-CN"/>
        </w:rPr>
        <w:t>2594</w:t>
      </w:r>
      <w:r>
        <w:rPr>
          <w:rFonts w:hint="default" w:ascii="Times New Roman" w:hAnsi="Times New Roman" w:cs="Times New Roman"/>
        </w:rPr>
        <w:t>界定的术语和定义适用于本文件。</w:t>
      </w:r>
    </w:p>
    <w:p w14:paraId="2C96D41F">
      <w:pPr>
        <w:pStyle w:val="65"/>
        <w:numPr>
          <w:ilvl w:val="0"/>
          <w:numId w:val="0"/>
        </w:numPr>
        <w:bidi w:val="0"/>
        <w:ind w:leftChars="0"/>
        <w:rPr>
          <w:rFonts w:hint="default" w:ascii="Times New Roman" w:hAnsi="Times New Roman" w:cs="Times New Roman"/>
          <w:lang w:val="en-US" w:eastAsia="zh-CN"/>
        </w:rPr>
      </w:pPr>
      <w:bookmarkStart w:id="44" w:name="_Toc21212"/>
      <w:r>
        <w:rPr>
          <w:rFonts w:hint="default" w:ascii="Times New Roman" w:hAnsi="Times New Roman" w:cs="Times New Roman"/>
          <w:lang w:val="en-US" w:eastAsia="zh-CN"/>
        </w:rPr>
        <w:t>4 缩略语</w:t>
      </w:r>
      <w:bookmarkEnd w:id="44"/>
    </w:p>
    <w:p w14:paraId="5398A5F4">
      <w:pPr>
        <w:pStyle w:val="60"/>
        <w:tabs>
          <w:tab w:val="center" w:pos="4201"/>
          <w:tab w:val="right" w:leader="dot" w:pos="9298"/>
        </w:tabs>
        <w:rPr>
          <w:rFonts w:hint="default" w:ascii="Times New Roman" w:hAnsi="Times New Roman" w:cs="Times New Roman"/>
          <w:lang w:val="en-US" w:eastAsia="zh-CN"/>
        </w:rPr>
      </w:pPr>
      <w:r>
        <w:rPr>
          <w:rFonts w:hint="default" w:ascii="Times New Roman" w:hAnsi="Times New Roman" w:cs="Times New Roman"/>
          <w:lang w:val="en-US" w:eastAsia="zh-CN"/>
        </w:rPr>
        <w:t>下列缩略语适用于本文件。</w:t>
      </w:r>
    </w:p>
    <w:p w14:paraId="15B47F62">
      <w:pPr>
        <w:pStyle w:val="60"/>
        <w:tabs>
          <w:tab w:val="center" w:pos="4201"/>
          <w:tab w:val="right" w:leader="dot" w:pos="9298"/>
        </w:tabs>
        <w:rPr>
          <w:rFonts w:hint="default" w:ascii="Times New Roman" w:hAnsi="Times New Roman" w:cs="Times New Roman"/>
          <w:lang w:val="en-US" w:eastAsia="zh-CN"/>
        </w:rPr>
      </w:pPr>
      <w:r>
        <w:rPr>
          <w:rFonts w:hint="default" w:ascii="Times New Roman" w:hAnsi="Times New Roman" w:cs="Times New Roman"/>
          <w:lang w:val="en-US" w:eastAsia="zh-CN"/>
        </w:rPr>
        <w:t>bp:碱基对(base</w:t>
      </w:r>
      <w:r>
        <w:rPr>
          <w:rFonts w:hint="eastAsia" w:ascii="Times New Roman" w:cs="Times New Roman"/>
          <w:lang w:val="en-US" w:eastAsia="zh-CN"/>
        </w:rPr>
        <w:t xml:space="preserve"> </w:t>
      </w:r>
      <w:r>
        <w:rPr>
          <w:rFonts w:hint="default" w:ascii="Times New Roman" w:hAnsi="Times New Roman" w:cs="Times New Roman"/>
          <w:lang w:val="en-US" w:eastAsia="zh-CN"/>
        </w:rPr>
        <w:t>pair)</w:t>
      </w:r>
    </w:p>
    <w:p w14:paraId="5999DFA5">
      <w:pPr>
        <w:pStyle w:val="60"/>
        <w:tabs>
          <w:tab w:val="center" w:pos="4201"/>
          <w:tab w:val="right" w:leader="dot" w:pos="9298"/>
        </w:tabs>
        <w:rPr>
          <w:rFonts w:hint="default" w:ascii="Times New Roman" w:hAnsi="Times New Roman" w:cs="Times New Roman"/>
          <w:lang w:val="en-US" w:eastAsia="zh-CN"/>
        </w:rPr>
      </w:pPr>
      <w:r>
        <w:rPr>
          <w:rFonts w:hint="default" w:ascii="Times New Roman" w:hAnsi="Times New Roman" w:cs="Times New Roman"/>
          <w:lang w:val="en-US" w:eastAsia="zh-CN"/>
        </w:rPr>
        <w:t>CTAB:十六烷基三甲基溴化铵(cetyltrimethylammonium bromide)</w:t>
      </w:r>
    </w:p>
    <w:p w14:paraId="45432C79">
      <w:pPr>
        <w:pStyle w:val="60"/>
        <w:tabs>
          <w:tab w:val="center" w:pos="4201"/>
          <w:tab w:val="right" w:leader="dot" w:pos="9298"/>
        </w:tabs>
        <w:rPr>
          <w:rFonts w:hint="default" w:ascii="Times New Roman" w:hAnsi="Times New Roman" w:cs="Times New Roman"/>
          <w:lang w:val="en-US" w:eastAsia="zh-CN"/>
        </w:rPr>
      </w:pPr>
      <w:r>
        <w:rPr>
          <w:rFonts w:hint="default" w:ascii="Times New Roman" w:hAnsi="Times New Roman" w:cs="Times New Roman"/>
          <w:lang w:val="en-US" w:eastAsia="zh-CN"/>
        </w:rPr>
        <w:t>DNA:脱氧核糖核酸(deoxyribonucleic acid)</w:t>
      </w:r>
    </w:p>
    <w:p w14:paraId="776553CA">
      <w:pPr>
        <w:pStyle w:val="60"/>
        <w:tabs>
          <w:tab w:val="center" w:pos="4201"/>
          <w:tab w:val="right" w:leader="dot" w:pos="9298"/>
        </w:tabs>
        <w:rPr>
          <w:rFonts w:hint="default" w:ascii="Times New Roman" w:hAnsi="Times New Roman" w:cs="Times New Roman"/>
          <w:lang w:val="en-US" w:eastAsia="zh-CN"/>
        </w:rPr>
      </w:pPr>
      <w:r>
        <w:rPr>
          <w:rFonts w:hint="default" w:ascii="Times New Roman" w:hAnsi="Times New Roman" w:cs="Times New Roman"/>
          <w:lang w:val="en-US" w:eastAsia="zh-CN"/>
        </w:rPr>
        <w:t>dNTPs:脱氧核糖核苷三磷酸(deoxy-ribonucleoside triphosphate)</w:t>
      </w:r>
    </w:p>
    <w:p w14:paraId="16460AFB">
      <w:pPr>
        <w:pStyle w:val="60"/>
        <w:tabs>
          <w:tab w:val="center" w:pos="4201"/>
          <w:tab w:val="right" w:leader="dot" w:pos="9298"/>
        </w:tabs>
        <w:rPr>
          <w:rFonts w:hint="default" w:ascii="Times New Roman" w:hAnsi="Times New Roman" w:cs="Times New Roman"/>
          <w:lang w:val="en-US" w:eastAsia="zh-CN"/>
        </w:rPr>
      </w:pPr>
      <w:r>
        <w:rPr>
          <w:rFonts w:hint="default" w:ascii="Times New Roman" w:hAnsi="Times New Roman" w:cs="Times New Roman"/>
          <w:lang w:val="en-US" w:eastAsia="zh-CN"/>
        </w:rPr>
        <w:t>EDTA:乙二胺四乙酸(ethylene diamine tetraacetic acid)</w:t>
      </w:r>
    </w:p>
    <w:p w14:paraId="26826F28">
      <w:pPr>
        <w:pStyle w:val="60"/>
        <w:tabs>
          <w:tab w:val="center" w:pos="4201"/>
          <w:tab w:val="right" w:leader="dot" w:pos="9298"/>
        </w:tabs>
        <w:rPr>
          <w:rFonts w:hint="default" w:ascii="Times New Roman" w:hAnsi="Times New Roman" w:cs="Times New Roman"/>
          <w:lang w:val="en-US" w:eastAsia="zh-CN"/>
        </w:rPr>
      </w:pPr>
      <w:r>
        <w:rPr>
          <w:rFonts w:hint="default" w:ascii="Times New Roman" w:hAnsi="Times New Roman" w:cs="Times New Roman"/>
          <w:lang w:val="en-US" w:eastAsia="zh-CN"/>
        </w:rPr>
        <w:t>PCR:聚合酶链式反应(polymerase chain reaction)</w:t>
      </w:r>
    </w:p>
    <w:p w14:paraId="6E7FDA8C">
      <w:pPr>
        <w:pStyle w:val="60"/>
        <w:tabs>
          <w:tab w:val="center" w:pos="4201"/>
          <w:tab w:val="right" w:leader="dot" w:pos="9298"/>
        </w:tabs>
        <w:rPr>
          <w:rFonts w:hint="default" w:ascii="Times New Roman" w:hAnsi="Times New Roman" w:cs="Times New Roman"/>
          <w:lang w:val="en-US" w:eastAsia="zh-CN"/>
        </w:rPr>
      </w:pPr>
      <w:r>
        <w:rPr>
          <w:rFonts w:hint="default" w:ascii="Times New Roman" w:hAnsi="Times New Roman" w:cs="Times New Roman"/>
          <w:lang w:val="en-US" w:eastAsia="zh-CN"/>
        </w:rPr>
        <w:t>SSR:简单重复序列(simple sequence repeat)</w:t>
      </w:r>
    </w:p>
    <w:p w14:paraId="6FA41014">
      <w:pPr>
        <w:pStyle w:val="60"/>
        <w:tabs>
          <w:tab w:val="center" w:pos="4201"/>
          <w:tab w:val="right" w:leader="dot" w:pos="9298"/>
        </w:tabs>
        <w:rPr>
          <w:rFonts w:hint="default" w:ascii="Times New Roman" w:hAnsi="Times New Roman" w:cs="Times New Roman"/>
          <w:lang w:val="en-US" w:eastAsia="zh-CN"/>
        </w:rPr>
      </w:pPr>
      <w:r>
        <w:rPr>
          <w:rFonts w:hint="default" w:ascii="Times New Roman" w:hAnsi="Times New Roman" w:cs="Times New Roman"/>
          <w:lang w:val="en-US" w:eastAsia="zh-CN"/>
        </w:rPr>
        <w:t>Taq 酶:耐热DNA聚合酶(Taq-DNA polymerase)</w:t>
      </w:r>
    </w:p>
    <w:p w14:paraId="25684BC5">
      <w:pPr>
        <w:pStyle w:val="60"/>
        <w:tabs>
          <w:tab w:val="center" w:pos="4201"/>
          <w:tab w:val="right" w:leader="dot" w:pos="9298"/>
        </w:tabs>
        <w:rPr>
          <w:rFonts w:hint="default" w:ascii="Times New Roman" w:hAnsi="Times New Roman" w:cs="Times New Roman"/>
          <w:lang w:val="en-US" w:eastAsia="zh-CN"/>
        </w:rPr>
      </w:pPr>
      <w:r>
        <w:rPr>
          <w:rFonts w:hint="default" w:ascii="Times New Roman" w:hAnsi="Times New Roman" w:cs="Times New Roman"/>
          <w:lang w:val="en-US" w:eastAsia="zh-CN"/>
        </w:rPr>
        <w:t>Tris:三羟甲基氨基甲烷(Tris(hydroxymethyl)methyl aminomethane THAM)</w:t>
      </w:r>
    </w:p>
    <w:p w14:paraId="7577F09C">
      <w:pPr>
        <w:pStyle w:val="60"/>
        <w:tabs>
          <w:tab w:val="center" w:pos="4201"/>
          <w:tab w:val="right" w:leader="dot" w:pos="9298"/>
        </w:tabs>
        <w:rPr>
          <w:rFonts w:hint="default" w:ascii="Times New Roman" w:hAnsi="Times New Roman" w:cs="Times New Roman"/>
          <w:lang w:val="en-US" w:eastAsia="zh-CN"/>
        </w:rPr>
      </w:pPr>
      <w:r>
        <w:rPr>
          <w:rFonts w:hint="default" w:ascii="Times New Roman" w:hAnsi="Times New Roman" w:cs="Times New Roman"/>
          <w:lang w:val="en-US" w:eastAsia="zh-CN"/>
        </w:rPr>
        <w:t>TE:三羟甲基氨基甲烷-乙二胺四乙酸(Tris-EDTA)</w:t>
      </w:r>
    </w:p>
    <w:p w14:paraId="5B9EC667">
      <w:pPr>
        <w:pStyle w:val="60"/>
        <w:tabs>
          <w:tab w:val="center" w:pos="4201"/>
          <w:tab w:val="right" w:leader="dot" w:pos="9298"/>
        </w:tabs>
        <w:rPr>
          <w:rFonts w:hint="default" w:ascii="Times New Roman" w:hAnsi="Times New Roman" w:cs="Times New Roman"/>
          <w:lang w:val="en-US" w:eastAsia="zh-CN"/>
        </w:rPr>
      </w:pPr>
      <w:r>
        <w:rPr>
          <w:rFonts w:hint="default" w:ascii="Times New Roman" w:hAnsi="Times New Roman" w:cs="Times New Roman"/>
          <w:lang w:val="en-US" w:eastAsia="zh-CN"/>
        </w:rPr>
        <w:t>TAE:三羟甲基氨基甲烷-乙酸-乙二胺四乙酸(Tris-</w:t>
      </w:r>
      <w:r>
        <w:rPr>
          <w:rFonts w:hint="default" w:ascii="Times New Roman" w:hAnsi="Times New Roman" w:eastAsia="Arial" w:cs="Times New Roman"/>
          <w:i w:val="0"/>
          <w:iCs w:val="0"/>
          <w:caps w:val="0"/>
          <w:color w:val="333333"/>
          <w:spacing w:val="0"/>
          <w:sz w:val="21"/>
          <w:szCs w:val="21"/>
          <w:shd w:val="clear" w:color="auto" w:fill="FFFFFF"/>
        </w:rPr>
        <w:t>acetic acid</w:t>
      </w:r>
      <w:r>
        <w:rPr>
          <w:rFonts w:hint="default" w:ascii="Times New Roman" w:hAnsi="Times New Roman" w:eastAsia="宋体" w:cs="Times New Roman"/>
          <w:i w:val="0"/>
          <w:iCs w:val="0"/>
          <w:caps w:val="0"/>
          <w:color w:val="333333"/>
          <w:spacing w:val="0"/>
          <w:sz w:val="21"/>
          <w:szCs w:val="21"/>
          <w:shd w:val="clear" w:color="auto" w:fill="FFFFFF"/>
          <w:lang w:val="en-US" w:eastAsia="zh-CN"/>
        </w:rPr>
        <w:t>-</w:t>
      </w:r>
      <w:r>
        <w:rPr>
          <w:rFonts w:hint="default" w:ascii="Times New Roman" w:hAnsi="Times New Roman" w:cs="Times New Roman"/>
          <w:lang w:val="en-US" w:eastAsia="zh-CN"/>
        </w:rPr>
        <w:t>EDTA)</w:t>
      </w:r>
    </w:p>
    <w:p w14:paraId="28C2E3CF">
      <w:pPr>
        <w:pStyle w:val="65"/>
        <w:numPr>
          <w:ilvl w:val="0"/>
          <w:numId w:val="0"/>
        </w:numPr>
        <w:bidi w:val="0"/>
        <w:ind w:leftChars="0"/>
        <w:rPr>
          <w:rFonts w:hint="default" w:ascii="Times New Roman" w:hAnsi="Times New Roman" w:cs="Times New Roman"/>
          <w:color w:val="000000"/>
        </w:rPr>
      </w:pPr>
      <w:bookmarkStart w:id="45" w:name="_Toc18959"/>
      <w:r>
        <w:rPr>
          <w:rFonts w:hint="default" w:ascii="Times New Roman" w:hAnsi="Times New Roman" w:cs="Times New Roman"/>
          <w:color w:val="000000"/>
          <w:lang w:val="en-US" w:eastAsia="zh-CN"/>
        </w:rPr>
        <w:t>5 原理</w:t>
      </w:r>
      <w:bookmarkEnd w:id="45"/>
    </w:p>
    <w:p w14:paraId="5C77777B">
      <w:pPr>
        <w:pStyle w:val="60"/>
        <w:tabs>
          <w:tab w:val="center" w:pos="4201"/>
          <w:tab w:val="right" w:leader="dot" w:pos="9298"/>
        </w:tabs>
        <w:rPr>
          <w:rFonts w:hint="default" w:ascii="Times New Roman" w:hAnsi="Times New Roman" w:cs="Times New Roman"/>
          <w:lang w:val="de-DE"/>
        </w:rPr>
      </w:pPr>
      <w:r>
        <w:rPr>
          <w:rFonts w:hint="default" w:ascii="Times New Roman" w:hAnsi="Times New Roman" w:cs="Times New Roman"/>
          <w:lang w:val="en-US" w:eastAsia="zh-CN"/>
        </w:rPr>
        <w:t>草莓</w:t>
      </w:r>
      <w:r>
        <w:rPr>
          <w:rFonts w:hint="default" w:ascii="Times New Roman" w:hAnsi="Times New Roman" w:cs="Times New Roman"/>
          <w:lang w:val="de-DE"/>
        </w:rPr>
        <w:t>品种基因组中存在着大量能够稳定遗传的SSR标记</w:t>
      </w:r>
      <w:r>
        <w:rPr>
          <w:rFonts w:hint="default" w:ascii="Times New Roman" w:hAnsi="Times New Roman" w:cs="Times New Roman"/>
          <w:lang w:val="de-DE" w:eastAsia="zh-CN"/>
        </w:rPr>
        <w:t>，</w:t>
      </w:r>
      <w:r>
        <w:rPr>
          <w:rFonts w:hint="default" w:ascii="Times New Roman" w:hAnsi="Times New Roman" w:cs="Times New Roman"/>
          <w:lang w:val="de-DE"/>
        </w:rPr>
        <w:t>不同</w:t>
      </w:r>
      <w:r>
        <w:rPr>
          <w:rFonts w:hint="default" w:ascii="Times New Roman" w:hAnsi="Times New Roman" w:cs="Times New Roman"/>
          <w:lang w:val="en-US" w:eastAsia="zh-CN"/>
        </w:rPr>
        <w:t>草莓</w:t>
      </w:r>
      <w:r>
        <w:rPr>
          <w:rFonts w:hint="default" w:ascii="Times New Roman" w:hAnsi="Times New Roman" w:cs="Times New Roman"/>
          <w:lang w:val="de-DE"/>
        </w:rPr>
        <w:t>品种在同一SSR的重复次数存在差异</w:t>
      </w:r>
      <w:r>
        <w:rPr>
          <w:rFonts w:hint="default" w:ascii="Times New Roman" w:hAnsi="Times New Roman" w:cs="Times New Roman"/>
          <w:lang w:val="de-DE" w:eastAsia="zh-CN"/>
        </w:rPr>
        <w:t>，</w:t>
      </w:r>
      <w:r>
        <w:rPr>
          <w:rFonts w:hint="default" w:ascii="Times New Roman" w:hAnsi="Times New Roman" w:cs="Times New Roman"/>
          <w:lang w:val="de-DE"/>
        </w:rPr>
        <w:t>这种差异可通过PCR扩增及电泳方法进行检测</w:t>
      </w:r>
      <w:r>
        <w:rPr>
          <w:rFonts w:hint="default" w:ascii="Times New Roman" w:hAnsi="Times New Roman" w:cs="Times New Roman"/>
          <w:lang w:val="de-DE" w:eastAsia="zh-CN"/>
        </w:rPr>
        <w:t>，</w:t>
      </w:r>
      <w:r>
        <w:rPr>
          <w:rFonts w:hint="default" w:ascii="Times New Roman" w:hAnsi="Times New Roman" w:cs="Times New Roman"/>
          <w:lang w:val="de-DE"/>
        </w:rPr>
        <w:t>进而区分不同的品种。</w:t>
      </w:r>
    </w:p>
    <w:p w14:paraId="61E59BC3">
      <w:pPr>
        <w:pStyle w:val="65"/>
        <w:numPr>
          <w:ilvl w:val="0"/>
          <w:numId w:val="0"/>
        </w:numPr>
        <w:ind w:leftChars="0"/>
        <w:rPr>
          <w:rFonts w:hint="default" w:ascii="Times New Roman" w:hAnsi="Times New Roman" w:eastAsia="黑体" w:cs="Times New Roman"/>
          <w:color w:val="000000"/>
        </w:rPr>
      </w:pPr>
      <w:bookmarkStart w:id="46" w:name="_Toc326505816"/>
      <w:bookmarkStart w:id="47" w:name="_Toc12865"/>
      <w:r>
        <w:rPr>
          <w:rFonts w:hint="default" w:ascii="Times New Roman" w:hAnsi="Times New Roman" w:cs="Times New Roman"/>
          <w:color w:val="000000"/>
          <w:lang w:val="en-US" w:eastAsia="zh-CN"/>
        </w:rPr>
        <w:t>6</w:t>
      </w:r>
      <w:r>
        <w:rPr>
          <w:rFonts w:hint="default" w:ascii="Times New Roman" w:hAnsi="Times New Roman" w:eastAsia="黑体" w:cs="Times New Roman"/>
          <w:color w:val="000000"/>
        </w:rPr>
        <w:t xml:space="preserve"> </w:t>
      </w:r>
      <w:bookmarkStart w:id="48" w:name="_Toc327196773"/>
      <w:bookmarkStart w:id="49" w:name="_Toc329263296"/>
      <w:bookmarkStart w:id="50" w:name="_Toc327186217"/>
      <w:bookmarkStart w:id="51" w:name="_Toc327192517"/>
      <w:bookmarkStart w:id="52" w:name="_Toc327192545"/>
      <w:bookmarkStart w:id="53" w:name="_Toc327196077"/>
      <w:bookmarkStart w:id="54" w:name="_Toc328294000"/>
      <w:bookmarkStart w:id="55" w:name="_Toc327275857"/>
      <w:bookmarkStart w:id="56" w:name="_Toc327186945"/>
      <w:bookmarkStart w:id="57" w:name="_Toc327175948"/>
      <w:bookmarkStart w:id="58" w:name="_Toc328330154"/>
      <w:bookmarkStart w:id="59" w:name="_Toc327176492"/>
      <w:bookmarkStart w:id="60" w:name="_Toc327187027"/>
      <w:bookmarkStart w:id="61" w:name="_Toc327186800"/>
      <w:bookmarkStart w:id="62" w:name="_Toc327196841"/>
      <w:bookmarkStart w:id="63" w:name="_Toc327175663"/>
      <w:bookmarkStart w:id="64" w:name="_Toc327193594"/>
      <w:bookmarkStart w:id="65" w:name="_Toc327187083"/>
      <w:bookmarkStart w:id="66" w:name="_Toc327366821"/>
      <w:r>
        <w:rPr>
          <w:rFonts w:hint="default" w:ascii="Times New Roman" w:hAnsi="Times New Roman" w:cs="Times New Roman"/>
          <w:color w:val="000000"/>
          <w:lang w:val="en-US" w:eastAsia="zh-CN"/>
        </w:rPr>
        <w:t>主要</w:t>
      </w:r>
      <w:r>
        <w:rPr>
          <w:rFonts w:hint="default" w:ascii="Times New Roman" w:hAnsi="Times New Roman" w:eastAsia="黑体" w:cs="Times New Roman"/>
          <w:color w:val="000000"/>
        </w:rPr>
        <w:t>仪器设备及试剂</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6DDE7D6F">
      <w:pPr>
        <w:pStyle w:val="60"/>
        <w:tabs>
          <w:tab w:val="center" w:pos="4201"/>
          <w:tab w:val="right" w:leader="dot" w:pos="9298"/>
        </w:tabs>
        <w:rPr>
          <w:rFonts w:hint="default" w:ascii="Times New Roman" w:hAnsi="Times New Roman" w:cs="Times New Roman"/>
        </w:rPr>
      </w:pPr>
      <w:r>
        <w:rPr>
          <w:rFonts w:hint="default" w:ascii="Times New Roman" w:hAnsi="Times New Roman" w:cs="Times New Roman"/>
          <w:highlight w:val="none"/>
          <w:lang w:val="en-US" w:eastAsia="zh-CN"/>
        </w:rPr>
        <w:t>主要</w:t>
      </w:r>
      <w:r>
        <w:rPr>
          <w:rFonts w:hint="default" w:ascii="Times New Roman" w:hAnsi="Times New Roman" w:cs="Times New Roman"/>
          <w:highlight w:val="none"/>
        </w:rPr>
        <w:t>仪器设备及试剂见附录A</w:t>
      </w:r>
      <w:r>
        <w:rPr>
          <w:rFonts w:hint="default" w:ascii="Times New Roman" w:hAnsi="Times New Roman" w:cs="Times New Roman"/>
        </w:rPr>
        <w:t>。</w:t>
      </w:r>
    </w:p>
    <w:p w14:paraId="5DF8C93F">
      <w:pPr>
        <w:pStyle w:val="65"/>
        <w:numPr>
          <w:ilvl w:val="0"/>
          <w:numId w:val="0"/>
        </w:numPr>
        <w:ind w:leftChars="0"/>
        <w:rPr>
          <w:rFonts w:hint="default" w:ascii="Times New Roman" w:hAnsi="Times New Roman" w:eastAsia="黑体" w:cs="Times New Roman"/>
          <w:color w:val="000000"/>
        </w:rPr>
      </w:pPr>
      <w:bookmarkStart w:id="67" w:name="_Toc21815"/>
      <w:bookmarkStart w:id="68" w:name="_Toc326505817"/>
      <w:r>
        <w:rPr>
          <w:rFonts w:hint="default" w:ascii="Times New Roman" w:hAnsi="Times New Roman" w:cs="Times New Roman"/>
          <w:color w:val="000000"/>
          <w:lang w:val="en-US" w:eastAsia="zh-CN"/>
        </w:rPr>
        <w:t>7</w:t>
      </w:r>
      <w:r>
        <w:rPr>
          <w:rFonts w:hint="default" w:ascii="Times New Roman" w:hAnsi="Times New Roman" w:eastAsia="黑体" w:cs="Times New Roman"/>
          <w:color w:val="000000"/>
        </w:rPr>
        <w:t xml:space="preserve"> </w:t>
      </w:r>
      <w:bookmarkStart w:id="69" w:name="_Toc327196078"/>
      <w:bookmarkStart w:id="70" w:name="_Toc327175949"/>
      <w:bookmarkStart w:id="71" w:name="_Toc327186946"/>
      <w:bookmarkStart w:id="72" w:name="_Toc327193595"/>
      <w:bookmarkStart w:id="73" w:name="_Toc327275858"/>
      <w:bookmarkStart w:id="74" w:name="_Toc327175664"/>
      <w:bookmarkStart w:id="75" w:name="_Toc327176493"/>
      <w:bookmarkStart w:id="76" w:name="_Toc327366822"/>
      <w:bookmarkStart w:id="77" w:name="_Toc327196774"/>
      <w:bookmarkStart w:id="78" w:name="_Toc327187028"/>
      <w:bookmarkStart w:id="79" w:name="_Toc327192546"/>
      <w:bookmarkStart w:id="80" w:name="_Toc328294001"/>
      <w:bookmarkStart w:id="81" w:name="_Toc327187084"/>
      <w:bookmarkStart w:id="82" w:name="_Toc327196842"/>
      <w:bookmarkStart w:id="83" w:name="_Toc328330155"/>
      <w:bookmarkStart w:id="84" w:name="_Toc327192518"/>
      <w:bookmarkStart w:id="85" w:name="_Toc327186801"/>
      <w:bookmarkStart w:id="86" w:name="_Toc327186218"/>
      <w:bookmarkStart w:id="87" w:name="_Toc329263297"/>
      <w:r>
        <w:rPr>
          <w:rFonts w:hint="default" w:ascii="Times New Roman" w:hAnsi="Times New Roman" w:eastAsia="黑体" w:cs="Times New Roman"/>
          <w:color w:val="000000"/>
        </w:rPr>
        <w:t>溶液配制</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7FF4BF92">
      <w:pPr>
        <w:pStyle w:val="60"/>
        <w:tabs>
          <w:tab w:val="center" w:pos="4201"/>
          <w:tab w:val="right" w:leader="dot" w:pos="9298"/>
        </w:tabs>
        <w:rPr>
          <w:rFonts w:hint="default" w:ascii="Times New Roman" w:hAnsi="Times New Roman" w:cs="Times New Roman"/>
          <w:highlight w:val="none"/>
        </w:rPr>
      </w:pPr>
      <w:r>
        <w:rPr>
          <w:rFonts w:hint="default" w:ascii="Times New Roman" w:hAnsi="Times New Roman" w:cs="Times New Roman"/>
          <w:highlight w:val="none"/>
        </w:rPr>
        <w:t>溶液配制见附录B。</w:t>
      </w:r>
    </w:p>
    <w:p w14:paraId="1C1988AF">
      <w:pPr>
        <w:pStyle w:val="65"/>
        <w:numPr>
          <w:ilvl w:val="0"/>
          <w:numId w:val="0"/>
        </w:numPr>
        <w:ind w:leftChars="0"/>
        <w:rPr>
          <w:rFonts w:hint="default" w:ascii="Times New Roman" w:hAnsi="Times New Roman" w:eastAsia="黑体" w:cs="Times New Roman"/>
          <w:lang w:val="en-US" w:eastAsia="zh-CN"/>
        </w:rPr>
      </w:pPr>
      <w:bookmarkStart w:id="88" w:name="_Toc327193596"/>
      <w:bookmarkStart w:id="89" w:name="_Toc327196843"/>
      <w:bookmarkStart w:id="90" w:name="_Toc329263298"/>
      <w:bookmarkStart w:id="91" w:name="_Toc327187085"/>
      <w:bookmarkStart w:id="92" w:name="_Toc327366823"/>
      <w:bookmarkStart w:id="93" w:name="_Toc327192519"/>
      <w:bookmarkStart w:id="94" w:name="_Toc327196775"/>
      <w:bookmarkStart w:id="95" w:name="_Toc327175665"/>
      <w:bookmarkStart w:id="96" w:name="_Toc326505818"/>
      <w:bookmarkStart w:id="97" w:name="_Toc327196079"/>
      <w:bookmarkStart w:id="98" w:name="_Toc327275859"/>
      <w:bookmarkStart w:id="99" w:name="_Toc327186219"/>
      <w:bookmarkStart w:id="100" w:name="_Toc327186802"/>
      <w:bookmarkStart w:id="101" w:name="_Toc327175950"/>
      <w:bookmarkStart w:id="102" w:name="_Toc327192547"/>
      <w:bookmarkStart w:id="103" w:name="_Toc327186947"/>
      <w:bookmarkStart w:id="104" w:name="_Toc328294002"/>
      <w:bookmarkStart w:id="105" w:name="_Toc327176494"/>
      <w:bookmarkStart w:id="106" w:name="_Toc327187029"/>
      <w:bookmarkStart w:id="107" w:name="_Toc328330156"/>
      <w:bookmarkStart w:id="108" w:name="_Toc19173"/>
      <w:r>
        <w:rPr>
          <w:rFonts w:hint="default" w:ascii="Times New Roman" w:hAnsi="Times New Roman" w:cs="Times New Roman"/>
          <w:lang w:val="en-US" w:eastAsia="zh-CN"/>
        </w:rPr>
        <w:t>8</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引物</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hint="default" w:ascii="Times New Roman" w:hAnsi="Times New Roman" w:cs="Times New Roman"/>
          <w:lang w:val="en-US" w:eastAsia="zh-CN"/>
        </w:rPr>
        <w:t>信息及使用</w:t>
      </w:r>
      <w:bookmarkEnd w:id="108"/>
    </w:p>
    <w:p w14:paraId="4DC87D25">
      <w:pPr>
        <w:pStyle w:val="60"/>
        <w:tabs>
          <w:tab w:val="center" w:pos="4201"/>
          <w:tab w:val="right" w:leader="dot" w:pos="9298"/>
        </w:tabs>
        <w:rPr>
          <w:rFonts w:hint="default" w:ascii="Times New Roman" w:hAnsi="Times New Roman" w:cs="Times New Roman"/>
          <w:lang w:val="de-DE"/>
        </w:rPr>
      </w:pPr>
      <w:r>
        <w:rPr>
          <w:rFonts w:hint="default" w:ascii="Times New Roman" w:hAnsi="Times New Roman" w:cs="Times New Roman"/>
        </w:rPr>
        <w:t>引物及序列见附录C</w:t>
      </w:r>
      <w:r>
        <w:rPr>
          <w:rFonts w:hint="default" w:ascii="Times New Roman" w:hAnsi="Times New Roman" w:cs="Times New Roman"/>
          <w:lang w:eastAsia="zh-CN"/>
        </w:rPr>
        <w:t>，</w:t>
      </w:r>
      <w:r>
        <w:rPr>
          <w:rFonts w:hint="default" w:ascii="Times New Roman" w:hAnsi="Times New Roman" w:cs="Times New Roman"/>
        </w:rPr>
        <w:t>引物相关信息见附录D</w:t>
      </w:r>
      <w:r>
        <w:rPr>
          <w:rFonts w:hint="default" w:ascii="Times New Roman" w:hAnsi="Times New Roman" w:cs="Times New Roman"/>
          <w:lang w:eastAsia="zh-CN"/>
        </w:rPr>
        <w:t>。</w:t>
      </w:r>
      <w:r>
        <w:rPr>
          <w:rFonts w:hint="default" w:ascii="Times New Roman" w:hAnsi="Times New Roman" w:cs="Times New Roman"/>
        </w:rPr>
        <w:t>利用荧光毛细管电泳检测时选择荧光标记引物</w:t>
      </w:r>
      <w:r>
        <w:rPr>
          <w:rFonts w:hint="default" w:ascii="Times New Roman" w:hAnsi="Times New Roman" w:cs="Times New Roman"/>
          <w:lang w:eastAsia="zh-CN"/>
        </w:rPr>
        <w:t>，</w:t>
      </w:r>
      <w:r>
        <w:rPr>
          <w:rFonts w:hint="default" w:ascii="Times New Roman" w:hAnsi="Times New Roman" w:cs="Times New Roman"/>
        </w:rPr>
        <w:t>荧光标记位于正向引物５′端</w:t>
      </w:r>
      <w:r>
        <w:rPr>
          <w:rFonts w:hint="default" w:ascii="Times New Roman" w:hAnsi="Times New Roman" w:cs="Times New Roman"/>
          <w:lang w:eastAsia="zh-CN"/>
        </w:rPr>
        <w:t>，</w:t>
      </w:r>
      <w:r>
        <w:rPr>
          <w:rFonts w:hint="default" w:ascii="Times New Roman" w:hAnsi="Times New Roman" w:cs="Times New Roman"/>
        </w:rPr>
        <w:t>推荐的荧光标记见附录D</w:t>
      </w:r>
      <w:r>
        <w:rPr>
          <w:rFonts w:hint="default" w:ascii="Times New Roman" w:hAnsi="Times New Roman" w:cs="Times New Roman"/>
          <w:lang w:eastAsia="zh-CN"/>
        </w:rPr>
        <w:t>。</w:t>
      </w:r>
      <w:r>
        <w:rPr>
          <w:rFonts w:hint="default" w:ascii="Times New Roman" w:hAnsi="Times New Roman" w:cs="Times New Roman"/>
        </w:rPr>
        <w:t>可利用附录C中的引物序贯检测</w:t>
      </w:r>
      <w:r>
        <w:rPr>
          <w:rFonts w:hint="default" w:ascii="Times New Roman" w:hAnsi="Times New Roman" w:cs="Times New Roman"/>
          <w:lang w:eastAsia="zh-CN"/>
        </w:rPr>
        <w:t>，</w:t>
      </w:r>
      <w:r>
        <w:rPr>
          <w:rFonts w:hint="default" w:ascii="Times New Roman" w:hAnsi="Times New Roman" w:cs="Times New Roman"/>
        </w:rPr>
        <w:t>当检测到的差异位点数能判定送检样品与对照样品不同时</w:t>
      </w:r>
      <w:r>
        <w:rPr>
          <w:rFonts w:hint="default" w:ascii="Times New Roman" w:hAnsi="Times New Roman" w:cs="Times New Roman"/>
          <w:lang w:eastAsia="zh-CN"/>
        </w:rPr>
        <w:t>，</w:t>
      </w:r>
      <w:r>
        <w:rPr>
          <w:rFonts w:hint="default" w:ascii="Times New Roman" w:hAnsi="Times New Roman" w:cs="Times New Roman"/>
        </w:rPr>
        <w:t>停止检测。</w:t>
      </w:r>
    </w:p>
    <w:p w14:paraId="24BDE10E">
      <w:pPr>
        <w:pStyle w:val="65"/>
        <w:numPr>
          <w:ilvl w:val="0"/>
          <w:numId w:val="0"/>
        </w:numPr>
        <w:ind w:leftChars="0"/>
        <w:rPr>
          <w:rFonts w:hint="default" w:ascii="Times New Roman" w:hAnsi="Times New Roman" w:eastAsia="黑体" w:cs="Times New Roman"/>
          <w:color w:val="000000"/>
          <w:lang w:val="en-US" w:eastAsia="zh-CN"/>
        </w:rPr>
      </w:pPr>
      <w:bookmarkStart w:id="109" w:name="_Toc15003"/>
      <w:r>
        <w:rPr>
          <w:rFonts w:hint="default" w:ascii="Times New Roman" w:hAnsi="Times New Roman" w:cs="Times New Roman"/>
          <w:color w:val="000000"/>
          <w:lang w:val="en-US" w:eastAsia="zh-CN"/>
        </w:rPr>
        <w:t>9</w:t>
      </w:r>
      <w:r>
        <w:rPr>
          <w:rFonts w:hint="default" w:ascii="Times New Roman" w:hAnsi="Times New Roman" w:eastAsia="黑体" w:cs="Times New Roman"/>
          <w:color w:val="000000"/>
          <w:lang w:val="en-US" w:eastAsia="zh-CN"/>
        </w:rPr>
        <w:t xml:space="preserve"> 参照品种及其使用</w:t>
      </w:r>
      <w:bookmarkEnd w:id="109"/>
    </w:p>
    <w:p w14:paraId="37DCE79C">
      <w:pPr>
        <w:pStyle w:val="60"/>
        <w:tabs>
          <w:tab w:val="center" w:pos="4201"/>
          <w:tab w:val="right" w:leader="dot" w:pos="9298"/>
        </w:tabs>
        <w:rPr>
          <w:rFonts w:hint="default" w:ascii="Times New Roman" w:hAnsi="Times New Roman" w:cs="Times New Roman"/>
          <w:szCs w:val="21"/>
        </w:rPr>
      </w:pPr>
      <w:r>
        <w:rPr>
          <w:rFonts w:hint="default" w:ascii="Times New Roman" w:hAnsi="Times New Roman" w:cs="Times New Roman"/>
          <w:szCs w:val="21"/>
        </w:rPr>
        <w:t>参照品种用于辅助确定送检样品在某个位点的等位变异</w:t>
      </w:r>
      <w:r>
        <w:rPr>
          <w:rFonts w:hint="eastAsia" w:ascii="Times New Roman" w:cs="Times New Roman"/>
          <w:szCs w:val="21"/>
          <w:lang w:eastAsia="zh-CN"/>
        </w:rPr>
        <w:t>，</w:t>
      </w:r>
      <w:r>
        <w:rPr>
          <w:rFonts w:hint="default" w:ascii="Times New Roman" w:hAnsi="Times New Roman" w:cs="Times New Roman"/>
          <w:szCs w:val="21"/>
        </w:rPr>
        <w:t>宜与送检样品同时检测</w:t>
      </w:r>
      <w:r>
        <w:rPr>
          <w:rFonts w:hint="default" w:ascii="Times New Roman" w:hAnsi="Times New Roman" w:cs="Times New Roman"/>
          <w:szCs w:val="21"/>
          <w:lang w:eastAsia="zh-CN"/>
        </w:rPr>
        <w:t>，</w:t>
      </w:r>
      <w:r>
        <w:rPr>
          <w:rFonts w:hint="default" w:ascii="Times New Roman" w:hAnsi="Times New Roman" w:cs="Times New Roman"/>
          <w:szCs w:val="21"/>
        </w:rPr>
        <w:t>参照品种相关信息见附录E。</w:t>
      </w:r>
    </w:p>
    <w:p w14:paraId="0DA12EA5">
      <w:pPr>
        <w:pStyle w:val="65"/>
        <w:numPr>
          <w:ilvl w:val="0"/>
          <w:numId w:val="0"/>
        </w:numPr>
        <w:ind w:leftChars="0"/>
        <w:rPr>
          <w:rFonts w:hint="default" w:ascii="Times New Roman" w:hAnsi="Times New Roman" w:eastAsia="黑体" w:cs="Times New Roman"/>
          <w:lang w:val="en-US" w:eastAsia="zh-CN"/>
        </w:rPr>
      </w:pPr>
      <w:bookmarkStart w:id="110" w:name="_Toc327186948"/>
      <w:bookmarkStart w:id="111" w:name="_Toc327192548"/>
      <w:bookmarkStart w:id="112" w:name="_Toc327192520"/>
      <w:bookmarkStart w:id="113" w:name="_Toc327186803"/>
      <w:bookmarkStart w:id="114" w:name="_Toc328294003"/>
      <w:bookmarkStart w:id="115" w:name="_Toc326505819"/>
      <w:bookmarkStart w:id="116" w:name="_Toc327176495"/>
      <w:bookmarkStart w:id="117" w:name="_Toc327193597"/>
      <w:bookmarkStart w:id="118" w:name="_Toc327175666"/>
      <w:bookmarkStart w:id="119" w:name="_Toc328330157"/>
      <w:bookmarkStart w:id="120" w:name="_Toc327196844"/>
      <w:bookmarkStart w:id="121" w:name="_Toc327186220"/>
      <w:bookmarkStart w:id="122" w:name="_Toc327175951"/>
      <w:bookmarkStart w:id="123" w:name="_Toc327366824"/>
      <w:bookmarkStart w:id="124" w:name="_Toc327187086"/>
      <w:bookmarkStart w:id="125" w:name="_Toc327196080"/>
      <w:bookmarkStart w:id="126" w:name="_Toc29674"/>
      <w:bookmarkStart w:id="127" w:name="_Toc327187030"/>
      <w:bookmarkStart w:id="128" w:name="_Toc329263299"/>
      <w:bookmarkStart w:id="129" w:name="_Toc327275860"/>
      <w:bookmarkStart w:id="130" w:name="_Toc327196776"/>
      <w:r>
        <w:rPr>
          <w:rFonts w:hint="default" w:ascii="Times New Roman" w:hAnsi="Times New Roman" w:cs="Times New Roman"/>
          <w:lang w:val="en-US" w:eastAsia="zh-CN"/>
        </w:rPr>
        <w:t>10</w:t>
      </w:r>
      <w:r>
        <w:rPr>
          <w:rFonts w:hint="default" w:ascii="Times New Roman" w:hAnsi="Times New Roman" w:eastAsia="黑体" w:cs="Times New Roman"/>
          <w:lang w:val="en-US" w:eastAsia="zh-CN"/>
        </w:rPr>
        <w:t xml:space="preserve"> 操作程序</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0185A0A8">
      <w:pPr>
        <w:pStyle w:val="75"/>
        <w:numPr>
          <w:ilvl w:val="1"/>
          <w:numId w:val="0"/>
        </w:numPr>
        <w:ind w:leftChars="0"/>
        <w:outlineLvl w:val="9"/>
        <w:rPr>
          <w:rFonts w:hint="default" w:ascii="Times New Roman" w:hAnsi="Times New Roman" w:cs="Times New Roman"/>
        </w:rPr>
      </w:pPr>
      <w:r>
        <w:rPr>
          <w:rFonts w:hint="default" w:ascii="Times New Roman" w:hAnsi="Times New Roman" w:cs="Times New Roman"/>
          <w:lang w:val="en-US" w:eastAsia="zh-CN"/>
        </w:rPr>
        <w:t xml:space="preserve">10.1 </w:t>
      </w:r>
      <w:r>
        <w:rPr>
          <w:rFonts w:hint="default" w:ascii="Times New Roman" w:hAnsi="Times New Roman" w:cs="Times New Roman"/>
        </w:rPr>
        <w:t>样品准备</w:t>
      </w:r>
    </w:p>
    <w:p w14:paraId="4BFE8A3E">
      <w:pPr>
        <w:pStyle w:val="60"/>
        <w:tabs>
          <w:tab w:val="center" w:pos="4201"/>
          <w:tab w:val="right" w:leader="dot" w:pos="9298"/>
        </w:tabs>
        <w:rPr>
          <w:rFonts w:hint="default" w:ascii="Times New Roman" w:hAnsi="Times New Roman" w:cs="Times New Roman"/>
        </w:rPr>
      </w:pPr>
      <w:r>
        <w:rPr>
          <w:rFonts w:hint="default" w:ascii="Times New Roman" w:hAnsi="Times New Roman" w:cs="Times New Roman"/>
        </w:rPr>
        <w:t>每份样品不少于</w:t>
      </w:r>
      <w:r>
        <w:rPr>
          <w:rFonts w:hint="default" w:ascii="Times New Roman" w:hAnsi="Times New Roman" w:cs="Times New Roman"/>
          <w:lang w:val="en-US" w:eastAsia="zh-CN"/>
        </w:rPr>
        <w:t>20</w:t>
      </w:r>
      <w:r>
        <w:rPr>
          <w:rFonts w:hint="default" w:ascii="Times New Roman" w:hAnsi="Times New Roman" w:cs="Times New Roman"/>
        </w:rPr>
        <w:t>个个体，</w:t>
      </w:r>
      <w:r>
        <w:rPr>
          <w:rFonts w:hint="default" w:ascii="Times New Roman" w:hAnsi="Times New Roman" w:cs="Times New Roman"/>
          <w:lang w:val="en-US" w:eastAsia="zh-CN"/>
        </w:rPr>
        <w:t>等量</w:t>
      </w:r>
      <w:r>
        <w:rPr>
          <w:rFonts w:hint="default" w:ascii="Times New Roman" w:hAnsi="Times New Roman" w:cs="Times New Roman"/>
        </w:rPr>
        <w:t>混合分析</w:t>
      </w:r>
      <w:r>
        <w:rPr>
          <w:rFonts w:hint="default" w:ascii="Times New Roman" w:hAnsi="Times New Roman" w:cs="Times New Roman"/>
          <w:lang w:eastAsia="zh-CN"/>
        </w:rPr>
        <w:t>，</w:t>
      </w:r>
      <w:r>
        <w:rPr>
          <w:rFonts w:hint="default" w:ascii="Times New Roman" w:hAnsi="Times New Roman" w:cs="Times New Roman"/>
        </w:rPr>
        <w:t>必要时进行个体检测。</w:t>
      </w:r>
    </w:p>
    <w:p w14:paraId="1B36568C">
      <w:pPr>
        <w:pStyle w:val="75"/>
        <w:numPr>
          <w:ilvl w:val="1"/>
          <w:numId w:val="0"/>
        </w:numPr>
        <w:ind w:leftChars="0"/>
        <w:outlineLvl w:val="9"/>
        <w:rPr>
          <w:rFonts w:hint="default" w:ascii="Times New Roman" w:hAnsi="Times New Roman" w:cs="Times New Roman"/>
        </w:rPr>
      </w:pPr>
      <w:r>
        <w:rPr>
          <w:rFonts w:hint="default" w:ascii="Times New Roman" w:hAnsi="Times New Roman" w:cs="Times New Roman"/>
          <w:lang w:val="en-US" w:eastAsia="zh-CN"/>
        </w:rPr>
        <w:t xml:space="preserve">10.2 </w:t>
      </w:r>
      <w:r>
        <w:rPr>
          <w:rFonts w:hint="default" w:ascii="Times New Roman" w:hAnsi="Times New Roman" w:cs="Times New Roman"/>
        </w:rPr>
        <w:t>DNA提取</w:t>
      </w:r>
    </w:p>
    <w:p w14:paraId="6AC24AE8">
      <w:pPr>
        <w:pStyle w:val="75"/>
        <w:numPr>
          <w:ilvl w:val="1"/>
          <w:numId w:val="0"/>
        </w:numPr>
        <w:ind w:leftChars="0" w:firstLine="420" w:firstLineChars="200"/>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幼苗或叶片200</w:t>
      </w:r>
      <w:r>
        <w:rPr>
          <w:rFonts w:hint="eastAsia" w:ascii="Times New Roman" w:eastAsia="宋体" w:cs="Times New Roman"/>
          <w:lang w:val="en-US" w:eastAsia="zh-CN"/>
        </w:rPr>
        <w:t xml:space="preserve"> </w:t>
      </w:r>
      <w:r>
        <w:rPr>
          <w:rFonts w:hint="default" w:ascii="Times New Roman" w:hAnsi="Times New Roman" w:eastAsia="宋体" w:cs="Times New Roman"/>
          <w:lang w:val="en-US" w:eastAsia="zh-CN"/>
        </w:rPr>
        <w:t>mg</w:t>
      </w:r>
      <w:r>
        <w:rPr>
          <w:rFonts w:hint="default" w:ascii="Times New Roman" w:hAnsi="Times New Roman" w:eastAsia="仿宋" w:cs="Times New Roman"/>
          <w:lang w:val="en-US" w:eastAsia="zh-CN"/>
        </w:rPr>
        <w:t>～</w:t>
      </w:r>
      <w:r>
        <w:rPr>
          <w:rFonts w:hint="default" w:ascii="Times New Roman" w:hAnsi="Times New Roman" w:eastAsia="宋体" w:cs="Times New Roman"/>
          <w:lang w:val="en-US" w:eastAsia="zh-CN"/>
        </w:rPr>
        <w:t>300 mg，置于20 mL离心管，加液氮充分研磨；每管加入600 μL经65℃预热的 CTAB提取液，充分混合，65 ℃水浴45 min</w:t>
      </w:r>
      <w:r>
        <w:rPr>
          <w:rFonts w:hint="default" w:ascii="Times New Roman" w:hAnsi="Times New Roman" w:eastAsia="仿宋" w:cs="Times New Roman"/>
          <w:lang w:val="en-US" w:eastAsia="zh-CN"/>
        </w:rPr>
        <w:t>～</w:t>
      </w:r>
      <w:r>
        <w:rPr>
          <w:rFonts w:hint="default" w:ascii="Times New Roman" w:hAnsi="Times New Roman" w:eastAsia="宋体" w:cs="Times New Roman"/>
          <w:lang w:val="en-US" w:eastAsia="zh-CN"/>
        </w:rPr>
        <w:t>60 min，其间多次轻缓颠倒混匀。每管加入与 CTAB提取液等体积的三氯甲烷和异戊醇混合液，轻缓混匀后静置10 min，在12000 r/min离心10 min。吸取上清液转移至新的离心管中，加入等体积预冷的异丙醇，轻 轻 颠 倒 混 匀，-20 ℃放置30 min，4℃、12000 r/min离心10 min。弃上清液，用体积分数为70%的乙醇溶液洗涤２遍，晾干，加入100 μL双蒸水或 TE缓冲液充分溶解，检测DNA浓度后4℃备用。</w:t>
      </w:r>
    </w:p>
    <w:p w14:paraId="5C64CB26">
      <w:pPr>
        <w:pStyle w:val="75"/>
        <w:numPr>
          <w:ilvl w:val="1"/>
          <w:numId w:val="0"/>
        </w:numPr>
        <w:ind w:left="948" w:leftChars="170" w:hanging="540" w:hangingChars="300"/>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注1：以上为推荐的 DNA 提取方法，DNA 质量能够满足PCR扩增要求的其他DNA 提取方法均适用。DNA 溶液的紫外吸光度 OD</w:t>
      </w:r>
      <w:r>
        <w:rPr>
          <w:rFonts w:hint="default" w:ascii="Times New Roman" w:hAnsi="Times New Roman" w:eastAsia="宋体" w:cs="Times New Roman"/>
          <w:sz w:val="18"/>
          <w:szCs w:val="18"/>
          <w:vertAlign w:val="subscript"/>
          <w:lang w:val="en-US" w:eastAsia="zh-CN"/>
        </w:rPr>
        <w:t>260</w:t>
      </w:r>
      <w:r>
        <w:rPr>
          <w:rFonts w:hint="default" w:ascii="Times New Roman" w:hAnsi="Times New Roman" w:eastAsia="宋体" w:cs="Times New Roman"/>
          <w:sz w:val="18"/>
          <w:szCs w:val="18"/>
          <w:lang w:val="en-US" w:eastAsia="zh-CN"/>
        </w:rPr>
        <w:t>与 OD</w:t>
      </w:r>
      <w:r>
        <w:rPr>
          <w:rFonts w:hint="default" w:ascii="Times New Roman" w:hAnsi="Times New Roman" w:eastAsia="宋体" w:cs="Times New Roman"/>
          <w:sz w:val="18"/>
          <w:szCs w:val="18"/>
          <w:vertAlign w:val="subscript"/>
          <w:lang w:val="en-US" w:eastAsia="zh-CN"/>
        </w:rPr>
        <w:t>280</w:t>
      </w:r>
      <w:r>
        <w:rPr>
          <w:rFonts w:hint="default" w:ascii="Times New Roman" w:hAnsi="Times New Roman" w:eastAsia="宋体" w:cs="Times New Roman"/>
          <w:sz w:val="18"/>
          <w:szCs w:val="18"/>
          <w:lang w:val="en-US" w:eastAsia="zh-CN"/>
        </w:rPr>
        <w:t>的比值宜介于1.7</w:t>
      </w:r>
      <w:r>
        <w:rPr>
          <w:rFonts w:hint="default" w:ascii="Times New Roman" w:hAnsi="Times New Roman" w:eastAsia="仿宋" w:cs="Times New Roman"/>
          <w:sz w:val="18"/>
          <w:szCs w:val="18"/>
          <w:lang w:val="en-US" w:eastAsia="zh-CN"/>
        </w:rPr>
        <w:t>～</w:t>
      </w:r>
      <w:r>
        <w:rPr>
          <w:rFonts w:hint="default" w:ascii="Times New Roman" w:hAnsi="Times New Roman" w:eastAsia="宋体" w:cs="Times New Roman"/>
          <w:sz w:val="18"/>
          <w:szCs w:val="18"/>
          <w:lang w:val="en-US" w:eastAsia="zh-CN"/>
        </w:rPr>
        <w:t>2.0。</w:t>
      </w:r>
    </w:p>
    <w:p w14:paraId="13914AA9">
      <w:pPr>
        <w:pStyle w:val="75"/>
        <w:numPr>
          <w:ilvl w:val="1"/>
          <w:numId w:val="0"/>
        </w:numPr>
        <w:ind w:leftChars="0" w:firstLine="360" w:firstLineChars="200"/>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注2：三氯甲烷和异戊醇混合液中三氯甲烷与异戊醇的体积比为24:1。</w:t>
      </w:r>
    </w:p>
    <w:p w14:paraId="3F52CDE3">
      <w:pPr>
        <w:pStyle w:val="75"/>
        <w:numPr>
          <w:ilvl w:val="1"/>
          <w:numId w:val="0"/>
        </w:numPr>
        <w:ind w:leftChars="0"/>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10.3 PCR扩增 </w:t>
      </w:r>
    </w:p>
    <w:p w14:paraId="69691739">
      <w:pPr>
        <w:pStyle w:val="78"/>
        <w:numPr>
          <w:ilvl w:val="2"/>
          <w:numId w:val="0"/>
        </w:numPr>
        <w:spacing w:before="156" w:after="156"/>
        <w:outlineLvl w:val="9"/>
        <w:rPr>
          <w:rFonts w:hint="default" w:ascii="Times New Roman" w:hAnsi="Times New Roman" w:cs="Times New Roman"/>
        </w:rPr>
      </w:pPr>
      <w:r>
        <w:rPr>
          <w:rFonts w:hint="default" w:ascii="Times New Roman" w:hAnsi="Times New Roman" w:cs="Times New Roman"/>
          <w:lang w:val="en-US" w:eastAsia="zh-CN"/>
        </w:rPr>
        <w:t xml:space="preserve">10.3.1 </w:t>
      </w:r>
      <w:r>
        <w:rPr>
          <w:rFonts w:hint="default" w:ascii="Times New Roman" w:hAnsi="Times New Roman" w:cs="Times New Roman"/>
        </w:rPr>
        <w:t>反应体系</w:t>
      </w:r>
    </w:p>
    <w:p w14:paraId="348A10ED">
      <w:pPr>
        <w:pStyle w:val="60"/>
        <w:tabs>
          <w:tab w:val="center" w:pos="4201"/>
          <w:tab w:val="right" w:leader="dot" w:pos="9298"/>
        </w:tabs>
        <w:rPr>
          <w:rFonts w:hint="default" w:ascii="Times New Roman" w:hAnsi="Times New Roman" w:cs="Times New Roman"/>
        </w:rPr>
      </w:pPr>
      <w:r>
        <w:rPr>
          <w:rFonts w:hint="default" w:ascii="Times New Roman" w:hAnsi="Times New Roman" w:cs="Times New Roman"/>
          <w:i w:val="0"/>
          <w:iCs/>
        </w:rPr>
        <w:t>2</w:t>
      </w:r>
      <w:r>
        <w:rPr>
          <w:rFonts w:hint="default" w:ascii="Times New Roman" w:hAnsi="Times New Roman" w:cs="Times New Roman"/>
          <w:i w:val="0"/>
          <w:iCs/>
          <w:lang w:val="en-US" w:eastAsia="zh-CN"/>
        </w:rPr>
        <w:t>0</w:t>
      </w:r>
      <w:r>
        <w:rPr>
          <w:rFonts w:hint="default" w:ascii="Times New Roman" w:hAnsi="Times New Roman" w:cs="Times New Roman"/>
          <w:i w:val="0"/>
          <w:iCs/>
        </w:rPr>
        <w:t xml:space="preserve"> µL的反应体积，</w:t>
      </w:r>
      <w:r>
        <w:rPr>
          <w:rFonts w:hint="default" w:ascii="Times New Roman" w:hAnsi="Times New Roman" w:cs="Times New Roman"/>
          <w:i w:val="0"/>
          <w:iCs/>
          <w:lang w:val="en-US" w:eastAsia="zh-CN"/>
        </w:rPr>
        <w:t xml:space="preserve">10 × </w:t>
      </w:r>
      <w:r>
        <w:rPr>
          <w:rFonts w:hint="default" w:ascii="Times New Roman" w:hAnsi="Times New Roman" w:cs="Times New Roman"/>
          <w:i/>
          <w:iCs w:val="0"/>
        </w:rPr>
        <w:t xml:space="preserve">Taq </w:t>
      </w:r>
      <w:r>
        <w:rPr>
          <w:rFonts w:hint="default" w:ascii="Times New Roman" w:hAnsi="Times New Roman" w:cs="Times New Roman"/>
          <w:i w:val="0"/>
          <w:iCs/>
        </w:rPr>
        <w:t>PCR Mix</w:t>
      </w:r>
      <w:r>
        <w:rPr>
          <w:rFonts w:hint="default" w:ascii="Times New Roman" w:hAnsi="Times New Roman" w:cs="Times New Roman"/>
          <w:i w:val="0"/>
          <w:iCs/>
          <w:lang w:val="en-US" w:eastAsia="zh-CN"/>
        </w:rPr>
        <w:t xml:space="preserve"> 10 </w:t>
      </w:r>
      <w:r>
        <w:rPr>
          <w:rFonts w:hint="default" w:ascii="Times New Roman" w:hAnsi="Times New Roman" w:cs="Times New Roman"/>
          <w:i w:val="0"/>
          <w:iCs/>
        </w:rPr>
        <w:t>µL， 正向引物</w:t>
      </w:r>
      <w:r>
        <w:rPr>
          <w:rFonts w:hint="default" w:ascii="Times New Roman" w:hAnsi="Times New Roman" w:cs="Times New Roman"/>
          <w:i w:val="0"/>
          <w:iCs/>
          <w:lang w:val="en-US" w:eastAsia="zh-CN"/>
        </w:rPr>
        <w:t>10</w:t>
      </w:r>
      <w:r>
        <w:rPr>
          <w:rFonts w:hint="default" w:ascii="Times New Roman" w:hAnsi="Times New Roman" w:cs="Times New Roman"/>
          <w:i w:val="0"/>
          <w:iCs/>
        </w:rPr>
        <w:t xml:space="preserve"> </w:t>
      </w:r>
      <w:r>
        <w:rPr>
          <w:rFonts w:hint="default" w:ascii="Times New Roman" w:hAnsi="Times New Roman" w:cs="Times New Roman"/>
          <w:i w:val="0"/>
          <w:iCs/>
        </w:rPr>
        <w:sym w:font="Symbol" w:char="F06D"/>
      </w:r>
      <w:r>
        <w:rPr>
          <w:rFonts w:hint="default" w:ascii="Times New Roman" w:hAnsi="Times New Roman" w:cs="Times New Roman"/>
          <w:i w:val="0"/>
          <w:iCs/>
        </w:rPr>
        <w:t>mol/L</w:t>
      </w:r>
      <w:r>
        <w:rPr>
          <w:rFonts w:hint="default" w:ascii="Times New Roman" w:hAnsi="Times New Roman" w:cs="Times New Roman"/>
          <w:i w:val="0"/>
          <w:iCs/>
          <w:lang w:val="en-US" w:eastAsia="zh-CN"/>
        </w:rPr>
        <w:t xml:space="preserve"> 0.5 </w:t>
      </w:r>
      <w:r>
        <w:rPr>
          <w:rFonts w:hint="default" w:ascii="Times New Roman" w:hAnsi="Times New Roman" w:cs="Times New Roman"/>
          <w:i w:val="0"/>
          <w:iCs/>
        </w:rPr>
        <w:t>µL</w:t>
      </w:r>
      <w:r>
        <w:rPr>
          <w:rFonts w:hint="default" w:ascii="Times New Roman" w:hAnsi="Times New Roman" w:cs="Times New Roman"/>
          <w:i w:val="0"/>
          <w:iCs/>
          <w:lang w:eastAsia="zh-CN"/>
        </w:rPr>
        <w:t>（</w:t>
      </w:r>
      <w:r>
        <w:rPr>
          <w:rFonts w:hint="default" w:ascii="Times New Roman" w:hAnsi="Times New Roman" w:cs="Times New Roman"/>
        </w:rPr>
        <w:t>使用荧光标记的引物</w:t>
      </w:r>
      <w:r>
        <w:rPr>
          <w:rFonts w:hint="default" w:ascii="Times New Roman" w:hAnsi="Times New Roman" w:cs="Times New Roman"/>
          <w:i w:val="0"/>
          <w:iCs/>
          <w:lang w:eastAsia="zh-CN"/>
        </w:rPr>
        <w:t>）</w:t>
      </w:r>
      <w:r>
        <w:rPr>
          <w:rFonts w:hint="default" w:ascii="Times New Roman" w:hAnsi="Times New Roman" w:cs="Times New Roman"/>
          <w:i w:val="0"/>
          <w:iCs/>
        </w:rPr>
        <w:t>，反向引物</w:t>
      </w:r>
      <w:r>
        <w:rPr>
          <w:rFonts w:hint="default" w:ascii="Times New Roman" w:hAnsi="Times New Roman" w:cs="Times New Roman"/>
          <w:i w:val="0"/>
          <w:iCs/>
          <w:lang w:val="en-US" w:eastAsia="zh-CN"/>
        </w:rPr>
        <w:t>10</w:t>
      </w:r>
      <w:r>
        <w:rPr>
          <w:rFonts w:hint="default" w:ascii="Times New Roman" w:hAnsi="Times New Roman" w:cs="Times New Roman"/>
          <w:i w:val="0"/>
          <w:iCs/>
        </w:rPr>
        <w:t xml:space="preserve"> </w:t>
      </w:r>
      <w:r>
        <w:rPr>
          <w:rFonts w:hint="default" w:ascii="Times New Roman" w:hAnsi="Times New Roman" w:cs="Times New Roman"/>
          <w:i w:val="0"/>
          <w:iCs/>
        </w:rPr>
        <w:sym w:font="Symbol" w:char="F06D"/>
      </w:r>
      <w:r>
        <w:rPr>
          <w:rFonts w:hint="default" w:ascii="Times New Roman" w:hAnsi="Times New Roman" w:cs="Times New Roman"/>
          <w:i w:val="0"/>
          <w:iCs/>
        </w:rPr>
        <w:t>mol/L</w:t>
      </w:r>
      <w:r>
        <w:rPr>
          <w:rFonts w:hint="default" w:ascii="Times New Roman" w:hAnsi="Times New Roman" w:cs="Times New Roman"/>
          <w:i w:val="0"/>
          <w:iCs/>
          <w:lang w:val="en-US" w:eastAsia="zh-CN"/>
        </w:rPr>
        <w:t xml:space="preserve"> 0.5 </w:t>
      </w:r>
      <w:r>
        <w:rPr>
          <w:rFonts w:hint="default" w:ascii="Times New Roman" w:hAnsi="Times New Roman" w:cs="Times New Roman"/>
          <w:i w:val="0"/>
          <w:iCs/>
        </w:rPr>
        <w:t>µL，样品DNA</w:t>
      </w:r>
      <w:r>
        <w:rPr>
          <w:rFonts w:hint="default" w:ascii="Times New Roman" w:hAnsi="Times New Roman" w:cs="Times New Roman"/>
          <w:i w:val="0"/>
          <w:iCs/>
          <w:lang w:val="en-US" w:eastAsia="zh-CN"/>
        </w:rPr>
        <w:t xml:space="preserve"> </w:t>
      </w:r>
      <w:r>
        <w:rPr>
          <w:rFonts w:hint="default" w:ascii="Times New Roman" w:hAnsi="Times New Roman" w:cs="Times New Roman"/>
          <w:i w:val="0"/>
          <w:iCs/>
        </w:rPr>
        <w:t>50</w:t>
      </w:r>
      <w:r>
        <w:rPr>
          <w:rFonts w:hint="default" w:ascii="Times New Roman" w:hAnsi="Times New Roman" w:cs="Times New Roman"/>
          <w:i w:val="0"/>
          <w:iCs/>
          <w:lang w:val="en-US" w:eastAsia="zh-CN"/>
        </w:rPr>
        <w:t xml:space="preserve"> </w:t>
      </w:r>
      <w:r>
        <w:rPr>
          <w:rFonts w:hint="default" w:ascii="Times New Roman" w:hAnsi="Times New Roman" w:cs="Times New Roman"/>
          <w:i w:val="0"/>
          <w:iCs/>
        </w:rPr>
        <w:t>ng</w:t>
      </w:r>
      <w:r>
        <w:rPr>
          <w:rFonts w:hint="default" w:ascii="Times New Roman" w:hAnsi="Times New Roman" w:cs="Times New Roman"/>
          <w:i w:val="0"/>
          <w:iCs/>
          <w:lang w:eastAsia="zh-CN"/>
        </w:rPr>
        <w:t>，</w:t>
      </w:r>
      <w:r>
        <w:rPr>
          <w:rFonts w:hint="default" w:ascii="Times New Roman" w:hAnsi="Times New Roman" w:cs="Times New Roman"/>
          <w:i w:val="0"/>
          <w:iCs/>
          <w:lang w:val="en-US" w:eastAsia="zh-CN"/>
        </w:rPr>
        <w:t xml:space="preserve">双蒸水补充至20 </w:t>
      </w:r>
      <w:r>
        <w:rPr>
          <w:rFonts w:hint="default" w:ascii="Times New Roman" w:hAnsi="Times New Roman" w:cs="Times New Roman"/>
          <w:i w:val="0"/>
          <w:iCs/>
        </w:rPr>
        <w:t>µL。</w:t>
      </w:r>
    </w:p>
    <w:p w14:paraId="210D934C">
      <w:pPr>
        <w:pStyle w:val="138"/>
        <w:numPr>
          <w:ilvl w:val="0"/>
          <w:numId w:val="0"/>
        </w:numPr>
        <w:ind w:firstLine="360" w:firstLineChars="200"/>
        <w:rPr>
          <w:rFonts w:hint="default" w:ascii="Times New Roman" w:hAnsi="Times New Roman" w:cs="Times New Roman"/>
        </w:rPr>
      </w:pPr>
      <w:r>
        <w:rPr>
          <w:rFonts w:hint="eastAsia" w:ascii="宋体" w:hAnsi="宋体" w:eastAsia="宋体" w:cs="宋体"/>
          <w:lang w:val="en-US" w:eastAsia="zh-CN"/>
        </w:rPr>
        <w:t>注：</w:t>
      </w:r>
      <w:r>
        <w:rPr>
          <w:rFonts w:hint="eastAsia" w:ascii="宋体" w:hAnsi="宋体" w:eastAsia="宋体" w:cs="宋体"/>
        </w:rPr>
        <w:t>反</w:t>
      </w:r>
      <w:r>
        <w:rPr>
          <w:rFonts w:hint="default" w:ascii="Times New Roman" w:hAnsi="Times New Roman" w:cs="Times New Roman"/>
        </w:rPr>
        <w:t>应体系的体积可以根据具体情况进行调整。</w:t>
      </w:r>
    </w:p>
    <w:p w14:paraId="5DA2AA0C">
      <w:pPr>
        <w:pStyle w:val="78"/>
        <w:numPr>
          <w:ilvl w:val="2"/>
          <w:numId w:val="0"/>
        </w:numPr>
        <w:spacing w:before="156" w:after="156"/>
        <w:outlineLvl w:val="9"/>
        <w:rPr>
          <w:rFonts w:hint="default" w:ascii="Times New Roman" w:hAnsi="Times New Roman" w:cs="Times New Roman"/>
        </w:rPr>
      </w:pPr>
      <w:r>
        <w:rPr>
          <w:rFonts w:hint="default" w:ascii="Times New Roman" w:hAnsi="Times New Roman" w:cs="Times New Roman"/>
          <w:lang w:val="en-US" w:eastAsia="zh-CN"/>
        </w:rPr>
        <w:t xml:space="preserve">10.3.2 </w:t>
      </w:r>
      <w:r>
        <w:rPr>
          <w:rFonts w:hint="default" w:ascii="Times New Roman" w:hAnsi="Times New Roman" w:cs="Times New Roman"/>
        </w:rPr>
        <w:t>反应程序</w:t>
      </w:r>
    </w:p>
    <w:p w14:paraId="1A3F78A9">
      <w:pPr>
        <w:pStyle w:val="60"/>
        <w:tabs>
          <w:tab w:val="center" w:pos="4201"/>
          <w:tab w:val="right" w:leader="dot" w:pos="9298"/>
        </w:tabs>
        <w:rPr>
          <w:rFonts w:hint="default" w:ascii="Times New Roman" w:hAnsi="Times New Roman" w:eastAsia="宋体" w:cs="Times New Roman"/>
          <w:i w:val="0"/>
          <w:iCs/>
          <w:lang w:eastAsia="zh-CN"/>
        </w:rPr>
      </w:pPr>
      <w:r>
        <w:rPr>
          <w:rFonts w:hint="default" w:ascii="Times New Roman" w:hAnsi="Times New Roman" w:cs="Times New Roman"/>
          <w:i w:val="0"/>
          <w:iCs/>
          <w:lang w:val="en-US" w:eastAsia="zh-CN"/>
        </w:rPr>
        <w:t>推荐程序：</w:t>
      </w:r>
      <w:r>
        <w:rPr>
          <w:rFonts w:hint="default" w:ascii="Times New Roman" w:hAnsi="Times New Roman" w:cs="Times New Roman"/>
          <w:i w:val="0"/>
          <w:iCs/>
        </w:rPr>
        <w:t>94 ℃预变性3 min；94 ℃变性30 s，50 ℃~64 ℃退火30 s，72 ℃延伸30 s，共35个循环；72 ℃延伸6 min，4 ℃保存。反应程序中各反应参数可根据PCR扩增仪型号、酶、引物等不同而做适当的调整</w:t>
      </w:r>
      <w:r>
        <w:rPr>
          <w:rFonts w:hint="default" w:ascii="Times New Roman" w:hAnsi="Times New Roman" w:cs="Times New Roman"/>
          <w:i w:val="0"/>
          <w:iCs/>
          <w:lang w:eastAsia="zh-CN"/>
        </w:rPr>
        <w:t>。</w:t>
      </w:r>
    </w:p>
    <w:p w14:paraId="45C1BDAC">
      <w:pPr>
        <w:pStyle w:val="75"/>
        <w:numPr>
          <w:ilvl w:val="1"/>
          <w:numId w:val="0"/>
        </w:numPr>
        <w:ind w:leftChars="0"/>
        <w:outlineLvl w:val="9"/>
        <w:rPr>
          <w:rFonts w:hint="default" w:ascii="Times New Roman" w:hAnsi="Times New Roman" w:eastAsia="黑体" w:cs="Times New Roman"/>
          <w:lang w:val="en-US" w:eastAsia="zh-CN"/>
        </w:rPr>
      </w:pPr>
      <w:r>
        <w:rPr>
          <w:rFonts w:hint="default" w:ascii="Times New Roman" w:hAnsi="Times New Roman" w:cs="Times New Roman"/>
          <w:lang w:val="en-US" w:eastAsia="zh-CN"/>
        </w:rPr>
        <w:t xml:space="preserve">10.4 </w:t>
      </w:r>
      <w:r>
        <w:rPr>
          <w:rFonts w:hint="default" w:ascii="Times New Roman" w:hAnsi="Times New Roman" w:cs="Times New Roman"/>
        </w:rPr>
        <w:t>荧光毛细管电</w:t>
      </w:r>
      <w:r>
        <w:rPr>
          <w:rFonts w:hint="default" w:ascii="Times New Roman" w:hAnsi="Times New Roman" w:cs="Times New Roman"/>
          <w:lang w:val="en-US" w:eastAsia="zh-CN"/>
        </w:rPr>
        <w:t>泳检测</w:t>
      </w:r>
    </w:p>
    <w:p w14:paraId="5CBF35A0">
      <w:pPr>
        <w:pStyle w:val="78"/>
        <w:numPr>
          <w:ilvl w:val="2"/>
          <w:numId w:val="0"/>
        </w:numPr>
        <w:spacing w:before="156" w:after="156"/>
        <w:outlineLvl w:val="9"/>
        <w:rPr>
          <w:rFonts w:hint="default" w:ascii="Times New Roman" w:hAnsi="Times New Roman" w:cs="Times New Roman"/>
        </w:rPr>
      </w:pPr>
      <w:r>
        <w:rPr>
          <w:rFonts w:hint="default" w:ascii="Times New Roman" w:hAnsi="Times New Roman" w:cs="Times New Roman"/>
          <w:lang w:val="en-US" w:eastAsia="zh-CN"/>
        </w:rPr>
        <w:t xml:space="preserve">10.4.1 </w:t>
      </w:r>
      <w:r>
        <w:rPr>
          <w:rFonts w:hint="default" w:ascii="Times New Roman" w:hAnsi="Times New Roman" w:cs="Times New Roman"/>
        </w:rPr>
        <w:t>PCR产物样品准备</w:t>
      </w:r>
    </w:p>
    <w:p w14:paraId="78840841">
      <w:pPr>
        <w:pStyle w:val="60"/>
        <w:tabs>
          <w:tab w:val="center" w:pos="4201"/>
          <w:tab w:val="right" w:leader="dot" w:pos="9298"/>
        </w:tabs>
        <w:rPr>
          <w:rFonts w:hint="default" w:ascii="Times New Roman" w:hAnsi="Times New Roman" w:eastAsia="宋体" w:cs="Times New Roman"/>
          <w:lang w:eastAsia="zh-CN"/>
        </w:rPr>
      </w:pPr>
      <w:r>
        <w:rPr>
          <w:rFonts w:hint="default" w:ascii="Times New Roman" w:hAnsi="Times New Roman" w:cs="Times New Roman"/>
        </w:rPr>
        <w:t>按照预先确定的引物分组，分别取等体积的同一组中不同荧光引物的扩增产物，混匀稀释</w:t>
      </w:r>
      <w:r>
        <w:rPr>
          <w:rFonts w:hint="default" w:ascii="Times New Roman" w:hAnsi="Times New Roman" w:cs="Times New Roman"/>
          <w:lang w:eastAsia="zh-CN"/>
        </w:rPr>
        <w:t>。</w:t>
      </w:r>
      <w:r>
        <w:rPr>
          <w:rFonts w:hint="default" w:ascii="Times New Roman" w:hAnsi="Times New Roman" w:cs="Times New Roman"/>
        </w:rPr>
        <w:t>从混合液中吸取</w:t>
      </w:r>
      <w:r>
        <w:rPr>
          <w:rFonts w:hint="default" w:ascii="Times New Roman" w:hAnsi="Times New Roman" w:cs="Times New Roman"/>
          <w:lang w:val="en-US" w:eastAsia="zh-CN"/>
        </w:rPr>
        <w:t xml:space="preserve">1 </w:t>
      </w:r>
      <w:r>
        <w:rPr>
          <w:rFonts w:hint="default" w:ascii="Times New Roman" w:hAnsi="Times New Roman" w:cs="Times New Roman"/>
        </w:rPr>
        <w:t>μL，加入DNA分析仪专用</w:t>
      </w:r>
      <w:r>
        <w:rPr>
          <w:rFonts w:hint="default" w:ascii="Times New Roman" w:hAnsi="Times New Roman" w:cs="Times New Roman"/>
          <w:lang w:val="en-US" w:eastAsia="zh-CN"/>
        </w:rPr>
        <w:t>96</w:t>
      </w:r>
      <w:r>
        <w:rPr>
          <w:rFonts w:hint="default" w:ascii="Times New Roman" w:hAnsi="Times New Roman" w:cs="Times New Roman"/>
        </w:rPr>
        <w:t>孔板中</w:t>
      </w:r>
      <w:r>
        <w:rPr>
          <w:rFonts w:hint="default" w:ascii="Times New Roman" w:hAnsi="Times New Roman" w:cs="Times New Roman"/>
          <w:lang w:eastAsia="zh-CN"/>
        </w:rPr>
        <w:t>。</w:t>
      </w:r>
      <w:r>
        <w:rPr>
          <w:rFonts w:hint="default" w:ascii="Times New Roman" w:hAnsi="Times New Roman" w:cs="Times New Roman"/>
        </w:rPr>
        <w:t>板中各孔分别加入</w:t>
      </w:r>
      <w:r>
        <w:rPr>
          <w:rFonts w:hint="default" w:ascii="Times New Roman" w:hAnsi="Times New Roman" w:cs="Times New Roman"/>
          <w:lang w:val="en-US" w:eastAsia="zh-CN"/>
        </w:rPr>
        <w:t xml:space="preserve">0.1 </w:t>
      </w:r>
      <w:r>
        <w:rPr>
          <w:rFonts w:hint="default" w:ascii="Times New Roman" w:hAnsi="Times New Roman" w:cs="Times New Roman"/>
        </w:rPr>
        <w:t>μL分子量内标和</w:t>
      </w:r>
      <w:r>
        <w:rPr>
          <w:rFonts w:hint="default" w:ascii="Times New Roman" w:hAnsi="Times New Roman" w:cs="Times New Roman"/>
          <w:lang w:val="en-US" w:eastAsia="zh-CN"/>
        </w:rPr>
        <w:t xml:space="preserve">8.9 </w:t>
      </w:r>
      <w:r>
        <w:rPr>
          <w:rFonts w:hint="default" w:ascii="Times New Roman" w:hAnsi="Times New Roman" w:cs="Times New Roman"/>
        </w:rPr>
        <w:t>μL去离子甲酰胺，在PCR仪上</w:t>
      </w:r>
      <w:r>
        <w:rPr>
          <w:rFonts w:hint="default" w:ascii="Times New Roman" w:hAnsi="Times New Roman" w:cs="Times New Roman"/>
          <w:lang w:val="en-US" w:eastAsia="zh-CN"/>
        </w:rPr>
        <w:t>95</w:t>
      </w:r>
      <w:r>
        <w:rPr>
          <w:rFonts w:hint="default" w:ascii="Times New Roman" w:hAnsi="Times New Roman" w:cs="Times New Roman"/>
        </w:rPr>
        <w:t>℃变性</w:t>
      </w:r>
      <w:r>
        <w:rPr>
          <w:rFonts w:hint="default" w:ascii="Times New Roman" w:hAnsi="Times New Roman" w:cs="Times New Roman"/>
          <w:lang w:val="en-US" w:eastAsia="zh-CN"/>
        </w:rPr>
        <w:t xml:space="preserve">5 </w:t>
      </w:r>
      <w:r>
        <w:rPr>
          <w:rFonts w:hint="default" w:ascii="Times New Roman" w:hAnsi="Times New Roman" w:cs="Times New Roman"/>
        </w:rPr>
        <w:t>min</w:t>
      </w:r>
      <w:r>
        <w:rPr>
          <w:rFonts w:hint="default" w:ascii="Times New Roman" w:hAnsi="Times New Roman" w:cs="Times New Roman"/>
          <w:lang w:eastAsia="zh-CN"/>
        </w:rPr>
        <w:t>，</w:t>
      </w:r>
      <w:r>
        <w:rPr>
          <w:rFonts w:hint="default" w:ascii="Times New Roman" w:hAnsi="Times New Roman" w:cs="Times New Roman"/>
        </w:rPr>
        <w:t>取出后立即置于冰上，冷却</w:t>
      </w:r>
      <w:r>
        <w:rPr>
          <w:rFonts w:hint="default" w:ascii="Times New Roman" w:hAnsi="Times New Roman" w:cs="Times New Roman"/>
          <w:lang w:val="en-US" w:eastAsia="zh-CN"/>
        </w:rPr>
        <w:t xml:space="preserve">10 </w:t>
      </w:r>
      <w:r>
        <w:rPr>
          <w:rFonts w:hint="default" w:ascii="Times New Roman" w:hAnsi="Times New Roman" w:cs="Times New Roman"/>
        </w:rPr>
        <w:t>min以上，瞬时离心</w:t>
      </w:r>
      <w:r>
        <w:rPr>
          <w:rFonts w:hint="default" w:ascii="Times New Roman" w:hAnsi="Times New Roman" w:cs="Times New Roman"/>
          <w:lang w:val="en-US" w:eastAsia="zh-CN"/>
        </w:rPr>
        <w:t xml:space="preserve">10 </w:t>
      </w:r>
      <w:r>
        <w:rPr>
          <w:rFonts w:hint="default" w:ascii="Times New Roman" w:hAnsi="Times New Roman" w:cs="Times New Roman"/>
        </w:rPr>
        <w:t>s后备用</w:t>
      </w:r>
      <w:r>
        <w:rPr>
          <w:rFonts w:hint="default" w:ascii="Times New Roman" w:hAnsi="Times New Roman" w:cs="Times New Roman"/>
          <w:lang w:eastAsia="zh-CN"/>
        </w:rPr>
        <w:t>。</w:t>
      </w:r>
    </w:p>
    <w:p w14:paraId="710591F3">
      <w:pPr>
        <w:pStyle w:val="60"/>
        <w:tabs>
          <w:tab w:val="center" w:pos="4201"/>
          <w:tab w:val="right" w:leader="dot" w:pos="9298"/>
        </w:tabs>
        <w:rPr>
          <w:rFonts w:hint="default" w:ascii="Times New Roman" w:hAnsi="Times New Roman" w:eastAsia="宋体" w:cs="Times New Roman"/>
          <w:lang w:eastAsia="zh-CN"/>
        </w:rPr>
      </w:pPr>
      <w:r>
        <w:rPr>
          <w:rFonts w:hint="default" w:ascii="Times New Roman" w:hAnsi="Times New Roman" w:cs="Times New Roman"/>
        </w:rPr>
        <w:t>注:引物分组和稀释倍数通过荧光毛细管电泳预实验确定</w:t>
      </w:r>
      <w:r>
        <w:rPr>
          <w:rFonts w:hint="default" w:ascii="Times New Roman" w:hAnsi="Times New Roman" w:cs="Times New Roman"/>
          <w:lang w:eastAsia="zh-CN"/>
        </w:rPr>
        <w:t>。</w:t>
      </w:r>
    </w:p>
    <w:p w14:paraId="001772AE">
      <w:pPr>
        <w:pStyle w:val="78"/>
        <w:numPr>
          <w:ilvl w:val="2"/>
          <w:numId w:val="0"/>
        </w:numPr>
        <w:spacing w:before="156" w:after="156"/>
        <w:outlineLvl w:val="9"/>
        <w:rPr>
          <w:rFonts w:hint="default" w:ascii="Times New Roman" w:hAnsi="Times New Roman" w:cs="Times New Roman"/>
        </w:rPr>
      </w:pPr>
      <w:r>
        <w:rPr>
          <w:rFonts w:hint="default" w:ascii="Times New Roman" w:hAnsi="Times New Roman" w:cs="Times New Roman"/>
          <w:lang w:val="en-US" w:eastAsia="zh-CN"/>
        </w:rPr>
        <w:t>10.4.2 等位变异检测</w:t>
      </w:r>
    </w:p>
    <w:p w14:paraId="5CA434AE">
      <w:pPr>
        <w:pStyle w:val="60"/>
        <w:tabs>
          <w:tab w:val="center" w:pos="4201"/>
          <w:tab w:val="right" w:leader="dot" w:pos="9298"/>
        </w:tabs>
        <w:rPr>
          <w:rFonts w:hint="default" w:ascii="Times New Roman" w:hAnsi="Times New Roman" w:cs="Times New Roman"/>
        </w:rPr>
      </w:pPr>
      <w:r>
        <w:rPr>
          <w:rFonts w:hint="default" w:ascii="Times New Roman" w:hAnsi="Times New Roman" w:cs="Times New Roman"/>
        </w:rPr>
        <w:t>打开DNA分析仪，检查仪器工作状态和试剂状态.将装有样品的</w:t>
      </w:r>
      <w:r>
        <w:rPr>
          <w:rFonts w:hint="default" w:ascii="Times New Roman" w:hAnsi="Times New Roman" w:cs="Times New Roman"/>
          <w:lang w:val="en-US" w:eastAsia="zh-CN"/>
        </w:rPr>
        <w:t>96</w:t>
      </w:r>
      <w:r>
        <w:rPr>
          <w:rFonts w:hint="default" w:ascii="Times New Roman" w:hAnsi="Times New Roman" w:cs="Times New Roman"/>
        </w:rPr>
        <w:t>孔上样板放置于样品架基座上</w:t>
      </w:r>
      <w:r>
        <w:rPr>
          <w:rFonts w:hint="default" w:ascii="Times New Roman" w:hAnsi="Times New Roman" w:cs="Times New Roman"/>
          <w:lang w:eastAsia="zh-CN"/>
        </w:rPr>
        <w:t>，</w:t>
      </w:r>
      <w:r>
        <w:rPr>
          <w:rFonts w:hint="default" w:ascii="Times New Roman" w:hAnsi="Times New Roman" w:cs="Times New Roman"/>
        </w:rPr>
        <w:t>打开数据收集软件，按照仪器使用手册,编辑样品表，执行运行程序，DNA分析仪将自动运行，并保存电泳原始数据。</w:t>
      </w:r>
    </w:p>
    <w:p w14:paraId="67DB39F7">
      <w:pPr>
        <w:pStyle w:val="65"/>
        <w:numPr>
          <w:ilvl w:val="0"/>
          <w:numId w:val="0"/>
        </w:numPr>
        <w:ind w:leftChars="0"/>
        <w:rPr>
          <w:rFonts w:hint="default" w:ascii="Times New Roman" w:hAnsi="Times New Roman" w:eastAsia="黑体" w:cs="Times New Roman"/>
          <w:lang w:val="en-US" w:eastAsia="zh-CN"/>
        </w:rPr>
      </w:pPr>
      <w:bookmarkStart w:id="131" w:name="_Toc326505820"/>
      <w:bookmarkStart w:id="132" w:name="_Toc32403"/>
      <w:r>
        <w:rPr>
          <w:rFonts w:hint="default" w:ascii="Times New Roman" w:hAnsi="Times New Roman" w:eastAsia="黑体" w:cs="Times New Roman"/>
          <w:lang w:val="en-US" w:eastAsia="zh-CN"/>
        </w:rPr>
        <w:t>1</w:t>
      </w:r>
      <w:r>
        <w:rPr>
          <w:rFonts w:hint="default" w:ascii="Times New Roman" w:hAnsi="Times New Roman" w:cs="Times New Roman"/>
          <w:lang w:val="en-US" w:eastAsia="zh-CN"/>
        </w:rPr>
        <w:t>1</w:t>
      </w:r>
      <w:r>
        <w:rPr>
          <w:rFonts w:hint="default" w:ascii="Times New Roman" w:hAnsi="Times New Roman" w:eastAsia="黑体" w:cs="Times New Roman"/>
          <w:lang w:val="en-US" w:eastAsia="zh-CN"/>
        </w:rPr>
        <w:t xml:space="preserve"> </w:t>
      </w:r>
      <w:bookmarkEnd w:id="131"/>
      <w:r>
        <w:rPr>
          <w:rFonts w:hint="default" w:ascii="Times New Roman" w:hAnsi="Times New Roman" w:cs="Times New Roman"/>
          <w:lang w:val="en-US" w:eastAsia="zh-CN"/>
        </w:rPr>
        <w:t>数据分析</w:t>
      </w:r>
      <w:bookmarkEnd w:id="132"/>
    </w:p>
    <w:p w14:paraId="13101EF4">
      <w:pPr>
        <w:pStyle w:val="75"/>
        <w:numPr>
          <w:ilvl w:val="1"/>
          <w:numId w:val="0"/>
        </w:numPr>
        <w:ind w:left="0" w:leftChars="0" w:firstLine="0" w:firstLineChars="0"/>
        <w:outlineLvl w:val="1"/>
        <w:rPr>
          <w:rFonts w:hint="default" w:ascii="Times New Roman" w:hAnsi="Times New Roman" w:eastAsia="黑体" w:cs="Times New Roman"/>
          <w:highlight w:val="none"/>
          <w:lang w:eastAsia="zh-CN"/>
        </w:rPr>
      </w:pPr>
      <w:r>
        <w:rPr>
          <w:rFonts w:hint="default" w:ascii="Times New Roman" w:hAnsi="Times New Roman" w:cs="Times New Roman"/>
          <w:lang w:val="en-US" w:eastAsia="zh-CN"/>
        </w:rPr>
        <w:t>11.</w:t>
      </w:r>
      <w:r>
        <w:rPr>
          <w:rFonts w:hint="default" w:ascii="Times New Roman" w:hAnsi="Times New Roman" w:eastAsia="黑体" w:cs="Times New Roman"/>
          <w:lang w:val="en-US" w:eastAsia="zh-CN"/>
        </w:rPr>
        <w:t xml:space="preserve">1 </w:t>
      </w:r>
      <w:r>
        <w:rPr>
          <w:rFonts w:hint="default" w:ascii="Times New Roman" w:hAnsi="Times New Roman" w:eastAsia="黑体" w:cs="Times New Roman"/>
        </w:rPr>
        <w:t>数据</w:t>
      </w:r>
      <w:r>
        <w:rPr>
          <w:rFonts w:hint="default" w:ascii="Times New Roman" w:hAnsi="Times New Roman" w:cs="Times New Roman"/>
          <w:lang w:val="en-US" w:eastAsia="zh-CN"/>
        </w:rPr>
        <w:t>读取</w:t>
      </w:r>
    </w:p>
    <w:p w14:paraId="3BD3E4DE">
      <w:pPr>
        <w:pStyle w:val="60"/>
        <w:tabs>
          <w:tab w:val="center" w:pos="4201"/>
          <w:tab w:val="right" w:leader="dot" w:pos="9298"/>
        </w:tabs>
        <w:rPr>
          <w:rFonts w:hint="default" w:ascii="Times New Roman" w:hAnsi="Times New Roman" w:eastAsia="宋体" w:cs="Times New Roman"/>
          <w:lang w:eastAsia="zh-CN"/>
        </w:rPr>
      </w:pPr>
      <w:r>
        <w:rPr>
          <w:rFonts w:hint="default" w:ascii="Times New Roman" w:hAnsi="Times New Roman" w:cs="Times New Roman"/>
          <w:highlight w:val="none"/>
        </w:rPr>
        <w:t>每个SSR位点的等位变异参照扩增片段大小命名</w:t>
      </w:r>
      <w:r>
        <w:rPr>
          <w:rFonts w:hint="default" w:ascii="Times New Roman" w:hAnsi="Times New Roman" w:cs="Times New Roman"/>
          <w:highlight w:val="none"/>
          <w:lang w:eastAsia="zh-CN"/>
        </w:rPr>
        <w:t>，</w:t>
      </w:r>
      <w:r>
        <w:rPr>
          <w:rFonts w:hint="default" w:ascii="Times New Roman" w:hAnsi="Times New Roman" w:cs="Times New Roman"/>
          <w:highlight w:val="none"/>
        </w:rPr>
        <w:t>见附录D</w:t>
      </w:r>
      <w:r>
        <w:rPr>
          <w:rFonts w:hint="default" w:ascii="Times New Roman" w:hAnsi="Times New Roman" w:cs="Times New Roman"/>
          <w:highlight w:val="none"/>
          <w:lang w:eastAsia="zh-CN"/>
        </w:rPr>
        <w:t>。</w:t>
      </w:r>
      <w:r>
        <w:rPr>
          <w:rFonts w:hint="default" w:ascii="Times New Roman" w:hAnsi="Times New Roman" w:cs="Times New Roman"/>
          <w:highlight w:val="none"/>
        </w:rPr>
        <w:t>对于荧光</w:t>
      </w:r>
      <w:r>
        <w:rPr>
          <w:rFonts w:hint="default" w:ascii="Times New Roman" w:hAnsi="Times New Roman" w:cs="Times New Roman"/>
        </w:rPr>
        <w:t>毛细管电泳</w:t>
      </w:r>
      <w:r>
        <w:rPr>
          <w:rFonts w:hint="default" w:ascii="Times New Roman" w:hAnsi="Times New Roman" w:cs="Times New Roman"/>
          <w:lang w:eastAsia="zh-CN"/>
        </w:rPr>
        <w:t>，</w:t>
      </w:r>
      <w:r>
        <w:rPr>
          <w:rFonts w:hint="default" w:ascii="Times New Roman" w:hAnsi="Times New Roman" w:cs="Times New Roman"/>
        </w:rPr>
        <w:t>通过参照品种消除不同批次间或者不同型号DNA分析仪间可能存在的系统误差</w:t>
      </w:r>
      <w:r>
        <w:rPr>
          <w:rFonts w:hint="default" w:ascii="Times New Roman" w:hAnsi="Times New Roman" w:cs="Times New Roman"/>
          <w:lang w:eastAsia="zh-CN"/>
        </w:rPr>
        <w:t>，</w:t>
      </w:r>
      <w:r>
        <w:rPr>
          <w:rFonts w:hint="default" w:ascii="Times New Roman" w:hAnsi="Times New Roman" w:cs="Times New Roman"/>
        </w:rPr>
        <w:t>使用片段分析软件读取送检样品在该位点的等位变异</w:t>
      </w:r>
      <w:r>
        <w:rPr>
          <w:rFonts w:hint="default" w:ascii="Times New Roman" w:hAnsi="Times New Roman" w:cs="Times New Roman"/>
          <w:lang w:eastAsia="zh-CN"/>
        </w:rPr>
        <w:t>。</w:t>
      </w:r>
    </w:p>
    <w:p w14:paraId="36B0A05E">
      <w:pPr>
        <w:pStyle w:val="75"/>
        <w:numPr>
          <w:ilvl w:val="1"/>
          <w:numId w:val="0"/>
        </w:numPr>
        <w:ind w:left="0" w:leftChars="0" w:firstLine="0" w:firstLineChars="0"/>
        <w:outlineLvl w:val="1"/>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1</w:t>
      </w:r>
      <w:r>
        <w:rPr>
          <w:rFonts w:hint="default" w:ascii="Times New Roman" w:hAnsi="Times New Roman" w:cs="Times New Roman"/>
          <w:lang w:val="en-US" w:eastAsia="zh-CN"/>
        </w:rPr>
        <w:t>1</w:t>
      </w:r>
      <w:r>
        <w:rPr>
          <w:rFonts w:hint="default" w:ascii="Times New Roman" w:hAnsi="Times New Roman" w:eastAsia="黑体" w:cs="Times New Roman"/>
          <w:lang w:val="en-US" w:eastAsia="zh-CN"/>
        </w:rPr>
        <w:t>.2</w:t>
      </w:r>
      <w:r>
        <w:rPr>
          <w:rFonts w:hint="default" w:ascii="Times New Roman" w:hAnsi="Times New Roman" w:cs="Times New Roman"/>
          <w:lang w:val="en-US" w:eastAsia="zh-CN"/>
        </w:rPr>
        <w:t xml:space="preserve"> 数据比对</w:t>
      </w:r>
    </w:p>
    <w:p w14:paraId="44023E92">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将送检样品每个位点的等位变异数据逐一比对，按照位点相同、差异、数据缺失等情形，记录每个位点的结果</w:t>
      </w:r>
      <w:r>
        <w:rPr>
          <w:rFonts w:hint="default" w:ascii="Times New Roman" w:hAnsi="Times New Roman" w:eastAsia="宋体" w:cs="Times New Roman"/>
          <w:sz w:val="21"/>
          <w:szCs w:val="21"/>
        </w:rPr>
        <w:t>。</w:t>
      </w:r>
    </w:p>
    <w:p w14:paraId="1535B362">
      <w:pPr>
        <w:pStyle w:val="75"/>
        <w:numPr>
          <w:ilvl w:val="1"/>
          <w:numId w:val="0"/>
        </w:numPr>
        <w:ind w:left="0" w:leftChars="0" w:firstLine="0" w:firstLineChars="0"/>
        <w:outlineLvl w:val="1"/>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1</w:t>
      </w:r>
      <w:r>
        <w:rPr>
          <w:rFonts w:hint="default" w:ascii="Times New Roman" w:hAnsi="Times New Roman" w:cs="Times New Roman"/>
          <w:lang w:val="en-US" w:eastAsia="zh-CN"/>
        </w:rPr>
        <w:t>1</w:t>
      </w:r>
      <w:r>
        <w:rPr>
          <w:rFonts w:hint="default" w:ascii="Times New Roman" w:hAnsi="Times New Roman" w:eastAsia="黑体" w:cs="Times New Roman"/>
          <w:lang w:val="en-US" w:eastAsia="zh-CN"/>
        </w:rPr>
        <w:t>.</w:t>
      </w:r>
      <w:r>
        <w:rPr>
          <w:rFonts w:hint="default" w:ascii="Times New Roman" w:hAnsi="Times New Roman" w:cs="Times New Roman"/>
          <w:lang w:val="en-US" w:eastAsia="zh-CN"/>
        </w:rPr>
        <w:t>3</w:t>
      </w:r>
      <w:r>
        <w:rPr>
          <w:rFonts w:hint="default" w:ascii="Times New Roman" w:hAnsi="Times New Roman" w:eastAsia="黑体" w:cs="Times New Roman"/>
          <w:lang w:val="en-US" w:eastAsia="zh-CN"/>
        </w:rPr>
        <w:t xml:space="preserve"> 结果</w:t>
      </w:r>
      <w:r>
        <w:rPr>
          <w:rFonts w:hint="default" w:ascii="Times New Roman" w:hAnsi="Times New Roman" w:cs="Times New Roman"/>
          <w:lang w:val="en-US" w:eastAsia="zh-CN"/>
        </w:rPr>
        <w:t>统计</w:t>
      </w:r>
    </w:p>
    <w:p w14:paraId="31D45D63">
      <w:pPr>
        <w:pStyle w:val="60"/>
        <w:tabs>
          <w:tab w:val="center" w:pos="4201"/>
          <w:tab w:val="right" w:leader="dot" w:pos="9298"/>
        </w:tabs>
        <w:rPr>
          <w:rFonts w:hint="default" w:ascii="Times New Roman" w:hAnsi="Times New Roman" w:cs="Times New Roman"/>
          <w:szCs w:val="21"/>
        </w:rPr>
      </w:pPr>
      <w:r>
        <w:rPr>
          <w:rFonts w:hint="default" w:ascii="Times New Roman" w:hAnsi="Times New Roman" w:cs="Times New Roman"/>
        </w:rPr>
        <w:t>统计比对结果为位点差异的情况</w:t>
      </w:r>
      <w:r>
        <w:rPr>
          <w:rFonts w:hint="default" w:ascii="Times New Roman" w:hAnsi="Times New Roman" w:cs="Times New Roman"/>
          <w:lang w:eastAsia="zh-CN"/>
        </w:rPr>
        <w:t>，</w:t>
      </w:r>
      <w:r>
        <w:rPr>
          <w:rFonts w:hint="default" w:ascii="Times New Roman" w:hAnsi="Times New Roman" w:cs="Times New Roman"/>
        </w:rPr>
        <w:t>计算差异位点数。</w:t>
      </w:r>
    </w:p>
    <w:p w14:paraId="7E696B4E">
      <w:pPr>
        <w:pStyle w:val="65"/>
        <w:numPr>
          <w:ilvl w:val="0"/>
          <w:numId w:val="0"/>
        </w:numPr>
        <w:ind w:leftChars="0"/>
        <w:rPr>
          <w:rFonts w:hint="default" w:ascii="Times New Roman" w:hAnsi="Times New Roman" w:eastAsia="黑体" w:cs="Times New Roman"/>
          <w:color w:val="000000"/>
          <w:lang w:val="en-US" w:eastAsia="zh-CN"/>
        </w:rPr>
      </w:pPr>
      <w:bookmarkStart w:id="133" w:name="_Toc329263301"/>
      <w:bookmarkStart w:id="134" w:name="_Toc327196779"/>
      <w:bookmarkStart w:id="135" w:name="_Toc327186951"/>
      <w:bookmarkStart w:id="136" w:name="_Toc328330160"/>
      <w:bookmarkStart w:id="137" w:name="_Toc327275863"/>
      <w:bookmarkStart w:id="138" w:name="_Toc327187089"/>
      <w:bookmarkStart w:id="139" w:name="_Toc327186223"/>
      <w:bookmarkStart w:id="140" w:name="_Toc327175669"/>
      <w:bookmarkStart w:id="141" w:name="_Toc327187033"/>
      <w:bookmarkStart w:id="142" w:name="_Toc327192523"/>
      <w:bookmarkStart w:id="143" w:name="_Toc327196083"/>
      <w:bookmarkStart w:id="144" w:name="_Toc328294006"/>
      <w:bookmarkStart w:id="145" w:name="_Toc327175954"/>
      <w:bookmarkStart w:id="146" w:name="_Toc327193600"/>
      <w:bookmarkStart w:id="147" w:name="_Toc327192551"/>
      <w:bookmarkStart w:id="148" w:name="_Toc327366827"/>
      <w:bookmarkStart w:id="149" w:name="_Toc327176498"/>
      <w:bookmarkStart w:id="150" w:name="_Toc327186806"/>
      <w:bookmarkStart w:id="151" w:name="_Toc327196847"/>
      <w:bookmarkStart w:id="152" w:name="_Toc326505822"/>
      <w:bookmarkStart w:id="153" w:name="_Toc2822"/>
      <w:r>
        <w:rPr>
          <w:rFonts w:hint="default" w:ascii="Times New Roman" w:hAnsi="Times New Roman" w:eastAsia="黑体" w:cs="Times New Roman"/>
          <w:color w:val="000000"/>
          <w:lang w:val="en-US" w:eastAsia="zh-CN"/>
        </w:rPr>
        <w:t>1</w:t>
      </w:r>
      <w:r>
        <w:rPr>
          <w:rFonts w:hint="default" w:ascii="Times New Roman" w:hAnsi="Times New Roman" w:cs="Times New Roman"/>
          <w:color w:val="000000"/>
          <w:lang w:val="en-US" w:eastAsia="zh-CN"/>
        </w:rPr>
        <w:t>2</w:t>
      </w:r>
      <w:r>
        <w:rPr>
          <w:rFonts w:hint="default" w:ascii="Times New Roman" w:hAnsi="Times New Roman" w:eastAsia="黑体" w:cs="Times New Roman"/>
          <w:color w:val="000000"/>
          <w:lang w:val="en-US" w:eastAsia="zh-CN"/>
        </w:rPr>
        <w:t xml:space="preserve"> </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rFonts w:hint="default" w:ascii="Times New Roman" w:hAnsi="Times New Roman" w:cs="Times New Roman"/>
          <w:color w:val="000000"/>
          <w:lang w:val="en-US" w:eastAsia="zh-CN"/>
        </w:rPr>
        <w:t>结果判定</w:t>
      </w:r>
      <w:bookmarkEnd w:id="153"/>
    </w:p>
    <w:p w14:paraId="54610387">
      <w:pPr>
        <w:pStyle w:val="75"/>
        <w:numPr>
          <w:ilvl w:val="1"/>
          <w:numId w:val="0"/>
        </w:numPr>
        <w:ind w:left="0" w:leftChars="0" w:firstLine="0" w:firstLineChars="0"/>
        <w:outlineLvl w:val="1"/>
        <w:rPr>
          <w:rFonts w:hint="default" w:ascii="Times New Roman" w:hAnsi="Times New Roman" w:eastAsia="黑体" w:cs="Times New Roman"/>
          <w:lang w:eastAsia="zh-CN"/>
        </w:rPr>
      </w:pPr>
      <w:r>
        <w:rPr>
          <w:rFonts w:hint="default" w:ascii="Times New Roman" w:hAnsi="Times New Roman" w:eastAsia="黑体" w:cs="Times New Roman"/>
          <w:lang w:val="en-US" w:eastAsia="zh-CN"/>
        </w:rPr>
        <w:t>1</w:t>
      </w:r>
      <w:r>
        <w:rPr>
          <w:rFonts w:hint="default" w:ascii="Times New Roman" w:hAnsi="Times New Roman" w:cs="Times New Roman"/>
          <w:lang w:val="en-US" w:eastAsia="zh-CN"/>
        </w:rPr>
        <w:t>2</w:t>
      </w:r>
      <w:r>
        <w:rPr>
          <w:rFonts w:hint="default" w:ascii="Times New Roman" w:hAnsi="Times New Roman" w:eastAsia="黑体" w:cs="Times New Roman"/>
          <w:lang w:val="en-US" w:eastAsia="zh-CN"/>
        </w:rPr>
        <w:t xml:space="preserve">.1 </w:t>
      </w:r>
      <w:r>
        <w:rPr>
          <w:rFonts w:hint="default" w:ascii="Times New Roman" w:hAnsi="Times New Roman" w:cs="Times New Roman"/>
          <w:lang w:val="en-US" w:eastAsia="zh-CN"/>
        </w:rPr>
        <w:t>判定规则</w:t>
      </w:r>
    </w:p>
    <w:p w14:paraId="076A9023">
      <w:pPr>
        <w:pStyle w:val="60"/>
        <w:tabs>
          <w:tab w:val="center" w:pos="4201"/>
          <w:tab w:val="right" w:leader="dot" w:pos="9298"/>
        </w:tabs>
        <w:rPr>
          <w:rFonts w:hint="default" w:ascii="Times New Roman" w:hAnsi="Times New Roman" w:cs="Times New Roman"/>
          <w:color w:val="000000"/>
        </w:rPr>
      </w:pPr>
      <w:r>
        <w:rPr>
          <w:rFonts w:hint="default" w:ascii="Times New Roman" w:hAnsi="Times New Roman" w:cs="Times New Roman"/>
          <w:color w:val="000000"/>
        </w:rPr>
        <w:t>当品种间差异位点数＞２</w:t>
      </w:r>
      <w:r>
        <w:rPr>
          <w:rFonts w:hint="default" w:ascii="Times New Roman" w:hAnsi="Times New Roman" w:cs="Times New Roman"/>
          <w:color w:val="000000"/>
          <w:lang w:eastAsia="zh-CN"/>
        </w:rPr>
        <w:t>，</w:t>
      </w:r>
      <w:r>
        <w:rPr>
          <w:rFonts w:hint="default" w:ascii="Times New Roman" w:hAnsi="Times New Roman" w:cs="Times New Roman"/>
          <w:color w:val="000000"/>
        </w:rPr>
        <w:t>判定为</w:t>
      </w:r>
      <w:r>
        <w:rPr>
          <w:rFonts w:hint="default" w:ascii="Times New Roman" w:hAnsi="Times New Roman" w:cs="Times New Roman"/>
          <w:color w:val="000000"/>
          <w:lang w:eastAsia="zh-CN"/>
        </w:rPr>
        <w:t>“</w:t>
      </w:r>
      <w:r>
        <w:rPr>
          <w:rFonts w:hint="default" w:ascii="Times New Roman" w:hAnsi="Times New Roman" w:cs="Times New Roman"/>
          <w:color w:val="000000"/>
        </w:rPr>
        <w:t>不同</w:t>
      </w:r>
      <w:r>
        <w:rPr>
          <w:rFonts w:hint="default" w:ascii="Times New Roman" w:hAnsi="Times New Roman" w:cs="Times New Roman"/>
          <w:color w:val="000000"/>
          <w:lang w:eastAsia="zh-CN"/>
        </w:rPr>
        <w:t>”；</w:t>
      </w:r>
      <w:r>
        <w:rPr>
          <w:rFonts w:hint="default" w:ascii="Times New Roman" w:hAnsi="Times New Roman" w:cs="Times New Roman"/>
          <w:color w:val="000000"/>
        </w:rPr>
        <w:t>当品种间差异位点数≤２</w:t>
      </w:r>
      <w:r>
        <w:rPr>
          <w:rFonts w:hint="default" w:ascii="Times New Roman" w:hAnsi="Times New Roman" w:cs="Times New Roman"/>
          <w:color w:val="000000"/>
          <w:lang w:eastAsia="zh-CN"/>
        </w:rPr>
        <w:t>，</w:t>
      </w:r>
      <w:r>
        <w:rPr>
          <w:rFonts w:hint="default" w:ascii="Times New Roman" w:hAnsi="Times New Roman" w:cs="Times New Roman"/>
          <w:color w:val="000000"/>
        </w:rPr>
        <w:t>判定为</w:t>
      </w:r>
      <w:r>
        <w:rPr>
          <w:rFonts w:hint="default" w:ascii="Times New Roman" w:hAnsi="Times New Roman" w:cs="Times New Roman"/>
          <w:color w:val="000000"/>
          <w:lang w:eastAsia="zh-CN"/>
        </w:rPr>
        <w:t>“</w:t>
      </w:r>
      <w:r>
        <w:rPr>
          <w:rFonts w:hint="default" w:ascii="Times New Roman" w:hAnsi="Times New Roman" w:cs="Times New Roman"/>
          <w:color w:val="000000"/>
        </w:rPr>
        <w:t>疑同</w:t>
      </w:r>
      <w:r>
        <w:rPr>
          <w:rFonts w:hint="default" w:ascii="Times New Roman" w:hAnsi="Times New Roman" w:cs="Times New Roman"/>
          <w:color w:val="000000"/>
          <w:lang w:eastAsia="zh-CN"/>
        </w:rPr>
        <w:t>”；</w:t>
      </w:r>
      <w:r>
        <w:rPr>
          <w:rFonts w:hint="default" w:ascii="Times New Roman" w:hAnsi="Times New Roman" w:cs="Times New Roman"/>
          <w:color w:val="000000"/>
        </w:rPr>
        <w:t>当品种间差异位点数≤２</w:t>
      </w:r>
      <w:r>
        <w:rPr>
          <w:rFonts w:hint="default" w:ascii="Times New Roman" w:hAnsi="Times New Roman" w:cs="Times New Roman"/>
          <w:color w:val="000000"/>
          <w:lang w:eastAsia="zh-CN"/>
        </w:rPr>
        <w:t>，</w:t>
      </w:r>
      <w:r>
        <w:rPr>
          <w:rFonts w:hint="default" w:ascii="Times New Roman" w:hAnsi="Times New Roman" w:cs="Times New Roman"/>
          <w:color w:val="000000"/>
        </w:rPr>
        <w:t>但存在位点数据缺失或无法判定情形时</w:t>
      </w:r>
      <w:r>
        <w:rPr>
          <w:rFonts w:hint="default" w:ascii="Times New Roman" w:hAnsi="Times New Roman" w:cs="Times New Roman"/>
          <w:color w:val="000000"/>
          <w:lang w:eastAsia="zh-CN"/>
        </w:rPr>
        <w:t>，</w:t>
      </w:r>
      <w:r>
        <w:rPr>
          <w:rFonts w:hint="default" w:ascii="Times New Roman" w:hAnsi="Times New Roman" w:cs="Times New Roman"/>
          <w:color w:val="000000"/>
        </w:rPr>
        <w:t>不做判定。</w:t>
      </w:r>
    </w:p>
    <w:p w14:paraId="3470A781">
      <w:pPr>
        <w:pStyle w:val="75"/>
        <w:numPr>
          <w:ilvl w:val="1"/>
          <w:numId w:val="0"/>
        </w:numPr>
        <w:ind w:left="0" w:leftChars="0" w:firstLine="0" w:firstLineChars="0"/>
        <w:outlineLvl w:val="1"/>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1</w:t>
      </w:r>
      <w:r>
        <w:rPr>
          <w:rFonts w:hint="default" w:ascii="Times New Roman" w:hAnsi="Times New Roman" w:cs="Times New Roman"/>
          <w:lang w:val="en-US" w:eastAsia="zh-CN"/>
        </w:rPr>
        <w:t>2</w:t>
      </w:r>
      <w:r>
        <w:rPr>
          <w:rFonts w:hint="default" w:ascii="Times New Roman" w:hAnsi="Times New Roman" w:eastAsia="黑体" w:cs="Times New Roman"/>
          <w:lang w:val="en-US" w:eastAsia="zh-CN"/>
        </w:rPr>
        <w:t xml:space="preserve">.2 </w:t>
      </w:r>
      <w:r>
        <w:rPr>
          <w:rFonts w:hint="default" w:ascii="Times New Roman" w:hAnsi="Times New Roman" w:cs="Times New Roman"/>
          <w:lang w:val="en-US" w:eastAsia="zh-CN"/>
        </w:rPr>
        <w:t>结果表述</w:t>
      </w:r>
    </w:p>
    <w:p w14:paraId="7068ACA9">
      <w:pPr>
        <w:pStyle w:val="60"/>
        <w:tabs>
          <w:tab w:val="center" w:pos="4201"/>
          <w:tab w:val="right" w:leader="dot" w:pos="9298"/>
        </w:tabs>
        <w:rPr>
          <w:rFonts w:hint="default" w:ascii="Times New Roman" w:hAnsi="Times New Roman" w:eastAsia="宋体" w:cs="Times New Roman"/>
          <w:lang w:eastAsia="zh-CN"/>
        </w:rPr>
      </w:pPr>
      <w:r>
        <w:rPr>
          <w:rFonts w:hint="default" w:ascii="Times New Roman" w:hAnsi="Times New Roman" w:cs="Times New Roman"/>
        </w:rPr>
        <w:t>送检样品</w:t>
      </w:r>
      <w:r>
        <w:rPr>
          <w:rFonts w:hint="default" w:ascii="Times New Roman" w:hAnsi="Times New Roman" w:cs="Times New Roman"/>
          <w:u w:val="single"/>
          <w:lang w:val="en-US" w:eastAsia="zh-CN"/>
        </w:rPr>
        <w:t xml:space="preserve">      </w:t>
      </w:r>
      <w:r>
        <w:rPr>
          <w:rFonts w:hint="default" w:ascii="Times New Roman" w:hAnsi="Times New Roman" w:cs="Times New Roman"/>
        </w:rPr>
        <w:t>与对照样品</w:t>
      </w:r>
      <w:r>
        <w:rPr>
          <w:rFonts w:hint="default" w:ascii="Times New Roman" w:hAnsi="Times New Roman" w:cs="Times New Roman"/>
          <w:u w:val="single"/>
          <w:lang w:val="en-US" w:eastAsia="zh-CN"/>
        </w:rPr>
        <w:t xml:space="preserve">      </w:t>
      </w:r>
      <w:r>
        <w:rPr>
          <w:rFonts w:hint="default" w:ascii="Times New Roman" w:hAnsi="Times New Roman" w:cs="Times New Roman"/>
        </w:rPr>
        <w:t xml:space="preserve"> (或数据库中</w:t>
      </w:r>
      <w:r>
        <w:rPr>
          <w:rFonts w:hint="default" w:ascii="Times New Roman" w:hAnsi="Times New Roman" w:cs="Times New Roman"/>
          <w:u w:val="single"/>
          <w:lang w:val="en-US" w:eastAsia="zh-CN"/>
        </w:rPr>
        <w:t xml:space="preserve">      </w:t>
      </w:r>
      <w:r>
        <w:rPr>
          <w:rFonts w:hint="default" w:ascii="Times New Roman" w:hAnsi="Times New Roman" w:cs="Times New Roman"/>
        </w:rPr>
        <w:t>品种)采用</w:t>
      </w:r>
      <w:r>
        <w:rPr>
          <w:rFonts w:hint="eastAsia" w:ascii="Times New Roman" w:cs="Times New Roman"/>
          <w:u w:val="none"/>
          <w:lang w:val="en-US" w:eastAsia="zh-CN"/>
        </w:rPr>
        <w:t>毛细管电泳</w:t>
      </w:r>
      <w:r>
        <w:rPr>
          <w:rFonts w:hint="default" w:ascii="Times New Roman" w:hAnsi="Times New Roman" w:cs="Times New Roman"/>
        </w:rPr>
        <w:t>检测平台</w:t>
      </w:r>
      <w:r>
        <w:rPr>
          <w:rFonts w:hint="default" w:ascii="Times New Roman" w:hAnsi="Times New Roman" w:cs="Times New Roman"/>
          <w:lang w:eastAsia="zh-CN"/>
        </w:rPr>
        <w:t>，</w:t>
      </w:r>
      <w:r>
        <w:rPr>
          <w:rFonts w:hint="default" w:ascii="Times New Roman" w:hAnsi="Times New Roman" w:cs="Times New Roman"/>
        </w:rPr>
        <w:t>检测位点数为</w:t>
      </w:r>
      <w:r>
        <w:rPr>
          <w:rFonts w:hint="default" w:ascii="Times New Roman" w:hAnsi="Times New Roman" w:cs="Times New Roman"/>
          <w:u w:val="single"/>
          <w:lang w:val="en-US" w:eastAsia="zh-CN"/>
        </w:rPr>
        <w:t xml:space="preserve">      </w:t>
      </w:r>
      <w:r>
        <w:rPr>
          <w:rFonts w:hint="default" w:ascii="Times New Roman" w:hAnsi="Times New Roman" w:cs="Times New Roman"/>
          <w:lang w:eastAsia="zh-CN"/>
        </w:rPr>
        <w:t>，</w:t>
      </w:r>
      <w:r>
        <w:rPr>
          <w:rFonts w:hint="default" w:ascii="Times New Roman" w:hAnsi="Times New Roman" w:cs="Times New Roman"/>
        </w:rPr>
        <w:t>差异位点数为</w:t>
      </w:r>
      <w:r>
        <w:rPr>
          <w:rFonts w:hint="default" w:ascii="Times New Roman" w:hAnsi="Times New Roman" w:cs="Times New Roman"/>
          <w:u w:val="single"/>
          <w:lang w:val="en-US" w:eastAsia="zh-CN"/>
        </w:rPr>
        <w:t xml:space="preserve">      </w:t>
      </w:r>
      <w:r>
        <w:rPr>
          <w:rFonts w:hint="default" w:ascii="Times New Roman" w:hAnsi="Times New Roman" w:cs="Times New Roman"/>
          <w:lang w:eastAsia="zh-CN"/>
        </w:rPr>
        <w:t>，</w:t>
      </w:r>
      <w:r>
        <w:rPr>
          <w:rFonts w:hint="default" w:ascii="Times New Roman" w:hAnsi="Times New Roman" w:cs="Times New Roman"/>
        </w:rPr>
        <w:t>判定为</w:t>
      </w:r>
      <w:r>
        <w:rPr>
          <w:rFonts w:hint="default" w:ascii="Times New Roman" w:hAnsi="Times New Roman" w:cs="Times New Roman"/>
          <w:u w:val="single"/>
          <w:lang w:val="en-US" w:eastAsia="zh-CN"/>
        </w:rPr>
        <w:t xml:space="preserve">      </w:t>
      </w:r>
      <w:r>
        <w:rPr>
          <w:rFonts w:hint="default" w:ascii="Times New Roman" w:hAnsi="Times New Roman" w:cs="Times New Roman"/>
        </w:rPr>
        <w:t xml:space="preserve"> </w:t>
      </w:r>
      <w:r>
        <w:rPr>
          <w:rFonts w:hint="default" w:ascii="Times New Roman" w:hAnsi="Times New Roman" w:cs="Times New Roman"/>
          <w:lang w:eastAsia="zh-CN"/>
        </w:rPr>
        <w:t>。</w:t>
      </w:r>
      <w:r>
        <w:rPr>
          <w:rFonts w:hint="default" w:ascii="Times New Roman" w:hAnsi="Times New Roman" w:cs="Times New Roman"/>
        </w:rPr>
        <w:t>当存在位点数据缺失或无法判定情形时</w:t>
      </w:r>
      <w:r>
        <w:rPr>
          <w:rFonts w:hint="default" w:ascii="Times New Roman" w:hAnsi="Times New Roman" w:cs="Times New Roman"/>
          <w:lang w:eastAsia="zh-CN"/>
        </w:rPr>
        <w:t>，</w:t>
      </w:r>
      <w:r>
        <w:rPr>
          <w:rFonts w:hint="default" w:ascii="Times New Roman" w:hAnsi="Times New Roman" w:cs="Times New Roman"/>
        </w:rPr>
        <w:t>应表述具体情况</w:t>
      </w:r>
      <w:r>
        <w:rPr>
          <w:rFonts w:hint="default" w:ascii="Times New Roman" w:hAnsi="Times New Roman" w:cs="Times New Roman"/>
          <w:lang w:eastAsia="zh-CN"/>
        </w:rPr>
        <w:t>。</w:t>
      </w:r>
    </w:p>
    <w:p w14:paraId="0AC448B4">
      <w:pPr>
        <w:pStyle w:val="60"/>
        <w:tabs>
          <w:tab w:val="center" w:pos="4201"/>
          <w:tab w:val="right" w:leader="dot" w:pos="9298"/>
        </w:tabs>
        <w:rPr>
          <w:rFonts w:hint="default" w:ascii="Times New Roman" w:hAnsi="Times New Roman" w:eastAsia="宋体" w:cs="Times New Roman"/>
          <w:sz w:val="18"/>
          <w:szCs w:val="18"/>
          <w:highlight w:val="none"/>
          <w:lang w:eastAsia="zh-CN"/>
        </w:rPr>
      </w:pPr>
      <w:r>
        <w:rPr>
          <w:rFonts w:hint="default" w:ascii="Times New Roman" w:hAnsi="Times New Roman" w:cs="Times New Roman"/>
          <w:sz w:val="18"/>
          <w:szCs w:val="18"/>
        </w:rPr>
        <w:t>示例</w:t>
      </w:r>
      <w:r>
        <w:rPr>
          <w:rFonts w:hint="eastAsia" w:ascii="Times New Roman" w:cs="Times New Roman"/>
          <w:sz w:val="18"/>
          <w:szCs w:val="18"/>
          <w:lang w:val="en-US" w:eastAsia="zh-CN"/>
        </w:rPr>
        <w:t>1</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送检样品</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A与对照样品B采用采用荧光毛细管电泳检测平台</w:t>
      </w:r>
      <w:r>
        <w:rPr>
          <w:rFonts w:hint="default" w:ascii="Times New Roman" w:hAnsi="Times New Roman" w:cs="Times New Roman"/>
          <w:sz w:val="18"/>
          <w:szCs w:val="18"/>
          <w:lang w:eastAsia="zh-CN"/>
        </w:rPr>
        <w:t>，</w:t>
      </w:r>
      <w:r>
        <w:rPr>
          <w:rFonts w:hint="default" w:ascii="Times New Roman" w:hAnsi="Times New Roman" w:cs="Times New Roman"/>
          <w:sz w:val="18"/>
          <w:szCs w:val="18"/>
          <w:highlight w:val="none"/>
        </w:rPr>
        <w:t>检测位点数为</w:t>
      </w:r>
      <w:r>
        <w:rPr>
          <w:rFonts w:hint="eastAsia" w:ascii="Times New Roman" w:cs="Times New Roman"/>
          <w:sz w:val="18"/>
          <w:szCs w:val="18"/>
          <w:highlight w:val="none"/>
          <w:lang w:val="en-US" w:eastAsia="zh-CN"/>
        </w:rPr>
        <w:t>28</w:t>
      </w:r>
      <w:r>
        <w:rPr>
          <w:rFonts w:hint="default" w:ascii="Times New Roman" w:hAnsi="Times New Roman" w:cs="Times New Roman"/>
          <w:sz w:val="18"/>
          <w:szCs w:val="18"/>
          <w:highlight w:val="none"/>
          <w:lang w:eastAsia="zh-CN"/>
        </w:rPr>
        <w:t>，</w:t>
      </w:r>
      <w:r>
        <w:rPr>
          <w:rFonts w:hint="default" w:ascii="Times New Roman" w:hAnsi="Times New Roman" w:cs="Times New Roman"/>
          <w:sz w:val="18"/>
          <w:szCs w:val="18"/>
          <w:highlight w:val="none"/>
        </w:rPr>
        <w:t>差异位点数为</w:t>
      </w:r>
      <w:r>
        <w:rPr>
          <w:rFonts w:hint="default" w:ascii="Times New Roman" w:hAnsi="Times New Roman" w:cs="Times New Roman"/>
          <w:sz w:val="18"/>
          <w:szCs w:val="18"/>
          <w:highlight w:val="none"/>
          <w:lang w:val="en-US" w:eastAsia="zh-CN"/>
        </w:rPr>
        <w:t>2，</w:t>
      </w:r>
      <w:r>
        <w:rPr>
          <w:rFonts w:hint="default" w:ascii="Times New Roman" w:hAnsi="Times New Roman" w:cs="Times New Roman"/>
          <w:sz w:val="18"/>
          <w:szCs w:val="18"/>
          <w:highlight w:val="none"/>
        </w:rPr>
        <w:t>判定为疑同</w:t>
      </w:r>
      <w:r>
        <w:rPr>
          <w:rFonts w:hint="default" w:ascii="Times New Roman" w:hAnsi="Times New Roman" w:cs="Times New Roman"/>
          <w:sz w:val="18"/>
          <w:szCs w:val="18"/>
          <w:highlight w:val="none"/>
          <w:lang w:eastAsia="zh-CN"/>
        </w:rPr>
        <w:t>。</w:t>
      </w:r>
    </w:p>
    <w:p w14:paraId="2D311C6A">
      <w:pPr>
        <w:pStyle w:val="60"/>
        <w:tabs>
          <w:tab w:val="center" w:pos="4201"/>
          <w:tab w:val="right" w:leader="dot" w:pos="9298"/>
        </w:tabs>
        <w:rPr>
          <w:rFonts w:hint="default" w:ascii="Times New Roman" w:hAnsi="Times New Roman" w:eastAsia="宋体" w:cs="Times New Roman"/>
          <w:sz w:val="18"/>
          <w:szCs w:val="18"/>
          <w:highlight w:val="none"/>
          <w:lang w:eastAsia="zh-CN"/>
        </w:rPr>
      </w:pPr>
      <w:r>
        <w:rPr>
          <w:rFonts w:hint="default" w:ascii="Times New Roman" w:hAnsi="Times New Roman" w:cs="Times New Roman"/>
          <w:sz w:val="18"/>
          <w:szCs w:val="18"/>
          <w:highlight w:val="none"/>
        </w:rPr>
        <w:t>示例</w:t>
      </w:r>
      <w:r>
        <w:rPr>
          <w:rFonts w:hint="eastAsia" w:ascii="Times New Roman" w:cs="Times New Roman"/>
          <w:sz w:val="18"/>
          <w:szCs w:val="18"/>
          <w:highlight w:val="none"/>
          <w:lang w:val="en-US" w:eastAsia="zh-CN"/>
        </w:rPr>
        <w:t>2</w:t>
      </w:r>
      <w:r>
        <w:rPr>
          <w:rFonts w:hint="default" w:ascii="Times New Roman" w:hAnsi="Times New Roman" w:cs="Times New Roman"/>
          <w:sz w:val="18"/>
          <w:szCs w:val="18"/>
          <w:highlight w:val="none"/>
          <w:lang w:val="en-US" w:eastAsia="zh-CN"/>
        </w:rPr>
        <w:t xml:space="preserve"> ：</w:t>
      </w:r>
      <w:r>
        <w:rPr>
          <w:rFonts w:hint="default" w:ascii="Times New Roman" w:hAnsi="Times New Roman" w:cs="Times New Roman"/>
          <w:sz w:val="18"/>
          <w:szCs w:val="18"/>
          <w:highlight w:val="none"/>
        </w:rPr>
        <w:t>送检样品A与对照样品B采用荧光毛细管电泳检测平台</w:t>
      </w:r>
      <w:r>
        <w:rPr>
          <w:rFonts w:hint="default" w:ascii="Times New Roman" w:hAnsi="Times New Roman" w:cs="Times New Roman"/>
          <w:sz w:val="18"/>
          <w:szCs w:val="18"/>
          <w:highlight w:val="none"/>
          <w:lang w:eastAsia="zh-CN"/>
        </w:rPr>
        <w:t>，</w:t>
      </w:r>
      <w:r>
        <w:rPr>
          <w:rFonts w:hint="default" w:ascii="Times New Roman" w:hAnsi="Times New Roman" w:cs="Times New Roman"/>
          <w:sz w:val="18"/>
          <w:szCs w:val="18"/>
          <w:highlight w:val="none"/>
        </w:rPr>
        <w:t>检测位点数为</w:t>
      </w:r>
      <w:r>
        <w:rPr>
          <w:rFonts w:hint="eastAsia" w:ascii="Times New Roman" w:cs="Times New Roman"/>
          <w:sz w:val="18"/>
          <w:szCs w:val="18"/>
          <w:highlight w:val="none"/>
          <w:lang w:val="en-US" w:eastAsia="zh-CN"/>
        </w:rPr>
        <w:t>27</w:t>
      </w:r>
      <w:r>
        <w:rPr>
          <w:rFonts w:hint="eastAsia" w:ascii="Times New Roman" w:cs="Times New Roman"/>
          <w:sz w:val="18"/>
          <w:szCs w:val="18"/>
          <w:highlight w:val="none"/>
          <w:lang w:eastAsia="zh-CN"/>
        </w:rPr>
        <w:t>，</w:t>
      </w:r>
      <w:r>
        <w:rPr>
          <w:rFonts w:hint="default" w:ascii="Times New Roman" w:hAnsi="Times New Roman" w:cs="Times New Roman"/>
          <w:sz w:val="18"/>
          <w:szCs w:val="18"/>
          <w:highlight w:val="none"/>
        </w:rPr>
        <w:t>差异位点数为</w:t>
      </w:r>
      <w:r>
        <w:rPr>
          <w:rFonts w:hint="default" w:ascii="Times New Roman" w:hAnsi="Times New Roman" w:cs="Times New Roman"/>
          <w:sz w:val="18"/>
          <w:szCs w:val="18"/>
          <w:highlight w:val="none"/>
          <w:lang w:val="en-US" w:eastAsia="zh-CN"/>
        </w:rPr>
        <w:t>1，</w:t>
      </w:r>
      <w:r>
        <w:rPr>
          <w:rFonts w:hint="default" w:ascii="Times New Roman" w:hAnsi="Times New Roman" w:cs="Times New Roman"/>
          <w:sz w:val="18"/>
          <w:szCs w:val="18"/>
          <w:highlight w:val="none"/>
        </w:rPr>
        <w:t>送检样品在</w:t>
      </w:r>
      <w:r>
        <w:rPr>
          <w:rFonts w:hint="eastAsia" w:ascii="Times New Roman" w:cs="Times New Roman"/>
          <w:sz w:val="18"/>
          <w:szCs w:val="18"/>
          <w:highlight w:val="none"/>
          <w:lang w:val="en-US" w:eastAsia="zh-CN"/>
        </w:rPr>
        <w:t>CM026</w:t>
      </w:r>
      <w:r>
        <w:rPr>
          <w:rFonts w:hint="default" w:ascii="Times New Roman" w:hAnsi="Times New Roman" w:cs="Times New Roman"/>
          <w:sz w:val="18"/>
          <w:szCs w:val="18"/>
          <w:highlight w:val="none"/>
        </w:rPr>
        <w:t>位点数据缺失</w:t>
      </w:r>
      <w:r>
        <w:rPr>
          <w:rFonts w:hint="default" w:ascii="Times New Roman" w:hAnsi="Times New Roman" w:cs="Times New Roman"/>
          <w:sz w:val="18"/>
          <w:szCs w:val="18"/>
          <w:highlight w:val="none"/>
          <w:lang w:eastAsia="zh-CN"/>
        </w:rPr>
        <w:t>。</w:t>
      </w:r>
    </w:p>
    <w:bookmarkEnd w:id="32"/>
    <w:bookmarkEnd w:id="33"/>
    <w:bookmarkEnd w:id="34"/>
    <w:bookmarkEnd w:id="35"/>
    <w:bookmarkEnd w:id="36"/>
    <w:bookmarkEnd w:id="37"/>
    <w:bookmarkEnd w:id="38"/>
    <w:bookmarkEnd w:id="39"/>
    <w:bookmarkEnd w:id="40"/>
    <w:bookmarkEnd w:id="41"/>
    <w:p w14:paraId="336E1737">
      <w:pPr>
        <w:keepNext w:val="0"/>
        <w:keepLines w:val="0"/>
        <w:pageBreakBefore/>
        <w:widowControl/>
        <w:kinsoku/>
        <w:wordWrap/>
        <w:overflowPunct/>
        <w:topLinePunct w:val="0"/>
        <w:autoSpaceDE w:val="0"/>
        <w:autoSpaceDN w:val="0"/>
        <w:bidi w:val="0"/>
        <w:adjustRightInd w:val="0"/>
        <w:snapToGrid/>
        <w:spacing w:line="240" w:lineRule="auto"/>
        <w:ind w:firstLine="0" w:firstLineChars="0"/>
        <w:jc w:val="center"/>
        <w:textAlignment w:val="auto"/>
        <w:outlineLvl w:val="0"/>
        <w:rPr>
          <w:rStyle w:val="37"/>
          <w:rFonts w:hint="default" w:ascii="Times New Roman" w:hAnsi="Times New Roman" w:eastAsia="黑体" w:cs="Times New Roman"/>
          <w:b w:val="0"/>
          <w:bCs w:val="0"/>
          <w:kern w:val="0"/>
          <w:sz w:val="21"/>
          <w:lang w:val="en-US" w:eastAsia="zh-CN"/>
        </w:rPr>
      </w:pPr>
      <w:bookmarkStart w:id="154" w:name="_Toc12245"/>
      <w:r>
        <w:rPr>
          <w:rStyle w:val="37"/>
          <w:rFonts w:hint="default" w:ascii="Times New Roman" w:hAnsi="Times New Roman" w:eastAsia="黑体" w:cs="Times New Roman"/>
          <w:b w:val="0"/>
          <w:bCs w:val="0"/>
          <w:kern w:val="0"/>
          <w:sz w:val="21"/>
          <w:lang w:val="en-US" w:eastAsia="zh-CN"/>
        </w:rPr>
        <w:t>附 录 A</w:t>
      </w:r>
      <w:bookmarkEnd w:id="154"/>
    </w:p>
    <w:p w14:paraId="51485B6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outlineLvl w:val="0"/>
        <w:rPr>
          <w:rFonts w:hint="default" w:ascii="Times New Roman" w:hAnsi="Times New Roman" w:eastAsia="黑体" w:cs="Times New Roman"/>
          <w:b w:val="0"/>
          <w:bCs/>
          <w:spacing w:val="0"/>
          <w:kern w:val="2"/>
          <w:sz w:val="21"/>
          <w:szCs w:val="21"/>
          <w:lang w:val="en-US" w:eastAsia="zh-CN"/>
        </w:rPr>
      </w:pPr>
      <w:r>
        <w:rPr>
          <w:rFonts w:hint="default" w:ascii="Times New Roman" w:hAnsi="Times New Roman" w:eastAsia="黑体" w:cs="Times New Roman"/>
          <w:b w:val="0"/>
          <w:bCs/>
          <w:spacing w:val="0"/>
          <w:kern w:val="2"/>
          <w:sz w:val="21"/>
          <w:szCs w:val="21"/>
          <w:lang w:val="en-US" w:eastAsia="zh-CN"/>
        </w:rPr>
        <w:t>(资料性)</w:t>
      </w:r>
    </w:p>
    <w:p w14:paraId="6E8768DC">
      <w:pPr>
        <w:keepNext w:val="0"/>
        <w:keepLines w:val="0"/>
        <w:pageBreakBefore w:val="0"/>
        <w:widowControl w:val="0"/>
        <w:numPr>
          <w:ilvl w:val="0"/>
          <w:numId w:val="0"/>
        </w:numPr>
        <w:kinsoku/>
        <w:wordWrap/>
        <w:overflowPunct/>
        <w:topLinePunct w:val="0"/>
        <w:autoSpaceDE/>
        <w:autoSpaceDN/>
        <w:bidi w:val="0"/>
        <w:adjustRightInd/>
        <w:snapToGrid/>
        <w:spacing w:after="283" w:line="0" w:lineRule="atLeast"/>
        <w:ind w:left="0" w:leftChars="0" w:firstLine="0" w:firstLineChars="0"/>
        <w:jc w:val="center"/>
        <w:textAlignment w:val="auto"/>
        <w:outlineLvl w:val="0"/>
        <w:rPr>
          <w:rFonts w:hint="default" w:ascii="Times New Roman" w:hAnsi="Times New Roman" w:eastAsia="黑体" w:cs="Times New Roman"/>
          <w:b w:val="0"/>
          <w:bCs/>
          <w:spacing w:val="0"/>
          <w:kern w:val="2"/>
          <w:sz w:val="21"/>
          <w:szCs w:val="21"/>
          <w:lang w:val="en-US" w:eastAsia="zh-CN"/>
        </w:rPr>
      </w:pPr>
      <w:bookmarkStart w:id="155" w:name="_Toc9146_WPSOffice_Level1"/>
      <w:bookmarkStart w:id="156" w:name="_Toc1815"/>
      <w:r>
        <w:rPr>
          <w:rStyle w:val="37"/>
          <w:rFonts w:hint="default" w:ascii="Times New Roman" w:hAnsi="Times New Roman" w:eastAsia="黑体" w:cs="Times New Roman"/>
          <w:b w:val="0"/>
          <w:bCs w:val="0"/>
          <w:sz w:val="21"/>
          <w:szCs w:val="21"/>
        </w:rPr>
        <w:t>主要仪器设备及试剂</w:t>
      </w:r>
      <w:bookmarkEnd w:id="155"/>
      <w:bookmarkEnd w:id="156"/>
    </w:p>
    <w:p w14:paraId="4F0FD4D5">
      <w:pPr>
        <w:pStyle w:val="83"/>
        <w:keepNext w:val="0"/>
        <w:keepLines w:val="0"/>
        <w:pageBreakBefore w:val="0"/>
        <w:widowControl/>
        <w:tabs>
          <w:tab w:val="left" w:pos="360"/>
        </w:tabs>
        <w:kinsoku/>
        <w:wordWrap w:val="0"/>
        <w:overflowPunct w:val="0"/>
        <w:topLinePunct w:val="0"/>
        <w:autoSpaceDE w:val="0"/>
        <w:autoSpaceDN/>
        <w:bidi w:val="0"/>
        <w:adjustRightInd/>
        <w:snapToGrid/>
        <w:spacing w:before="312" w:after="312"/>
        <w:ind w:left="0" w:leftChars="0" w:firstLine="0" w:firstLineChars="0"/>
        <w:textAlignment w:val="baseline"/>
        <w:outlineLvl w:val="9"/>
        <w:rPr>
          <w:rFonts w:hint="default" w:ascii="Times New Roman" w:hAnsi="Times New Roman" w:cs="Times New Roman"/>
        </w:rPr>
      </w:pPr>
      <w:r>
        <w:rPr>
          <w:rFonts w:hint="default" w:ascii="Times New Roman" w:hAnsi="Times New Roman" w:cs="Times New Roman"/>
        </w:rPr>
        <w:t xml:space="preserve"> </w:t>
      </w:r>
      <w:bookmarkStart w:id="157" w:name="_Toc13470"/>
      <w:bookmarkStart w:id="158" w:name="_Toc30871"/>
      <w:bookmarkStart w:id="159" w:name="_Toc22955"/>
      <w:bookmarkStart w:id="160" w:name="_Toc9425"/>
      <w:r>
        <w:rPr>
          <w:rFonts w:hint="default" w:ascii="Times New Roman" w:hAnsi="Times New Roman" w:cs="Times New Roman"/>
        </w:rPr>
        <w:t>主要仪器设备</w:t>
      </w:r>
      <w:bookmarkEnd w:id="157"/>
      <w:bookmarkEnd w:id="158"/>
      <w:bookmarkEnd w:id="159"/>
      <w:bookmarkEnd w:id="160"/>
      <w:r>
        <w:rPr>
          <w:rFonts w:hint="default" w:ascii="Times New Roman" w:hAnsi="Times New Roman" w:cs="Times New Roman"/>
        </w:rPr>
        <w:t xml:space="preserve"> </w:t>
      </w:r>
    </w:p>
    <w:p w14:paraId="14B57216">
      <w:pPr>
        <w:pStyle w:val="82"/>
        <w:tabs>
          <w:tab w:val="left" w:pos="360"/>
        </w:tabs>
        <w:spacing w:before="156" w:after="156"/>
        <w:ind w:left="0" w:leftChars="0" w:firstLine="0" w:firstLineChars="0"/>
        <w:outlineLvl w:val="9"/>
        <w:rPr>
          <w:rFonts w:hint="default" w:ascii="Times New Roman" w:hAnsi="Times New Roman" w:eastAsia="宋体" w:cs="Times New Roman"/>
          <w:b w:val="0"/>
          <w:bCs w:val="0"/>
        </w:rPr>
      </w:pPr>
      <w:r>
        <w:rPr>
          <w:rFonts w:hint="default" w:ascii="Times New Roman" w:hAnsi="Times New Roman" w:eastAsia="宋体" w:cs="Times New Roman"/>
          <w:b w:val="0"/>
          <w:bCs w:val="0"/>
        </w:rPr>
        <w:t>PCR扩增仪。</w:t>
      </w:r>
    </w:p>
    <w:p w14:paraId="12A6A4F5">
      <w:pPr>
        <w:pStyle w:val="82"/>
        <w:tabs>
          <w:tab w:val="left" w:pos="360"/>
        </w:tabs>
        <w:spacing w:before="156" w:after="156"/>
        <w:ind w:left="0" w:leftChars="0" w:firstLine="0" w:firstLineChars="0"/>
        <w:outlineLvl w:val="9"/>
        <w:rPr>
          <w:rFonts w:hint="default" w:ascii="Times New Roman" w:hAnsi="Times New Roman" w:eastAsia="宋体" w:cs="Times New Roman"/>
          <w:b w:val="0"/>
          <w:bCs w:val="0"/>
        </w:rPr>
      </w:pPr>
      <w:r>
        <w:rPr>
          <w:rFonts w:hint="default" w:ascii="Times New Roman" w:hAnsi="Times New Roman" w:eastAsia="宋体" w:cs="Times New Roman"/>
          <w:b w:val="0"/>
          <w:bCs w:val="0"/>
          <w:lang w:val="en-US" w:eastAsia="zh-CN"/>
        </w:rPr>
        <w:t>移液器。</w:t>
      </w:r>
    </w:p>
    <w:p w14:paraId="3DFFCD89">
      <w:pPr>
        <w:pStyle w:val="82"/>
        <w:tabs>
          <w:tab w:val="left" w:pos="360"/>
        </w:tabs>
        <w:spacing w:before="156" w:after="156"/>
        <w:ind w:left="0" w:leftChars="0" w:firstLine="0" w:firstLineChars="0"/>
        <w:outlineLvl w:val="9"/>
        <w:rPr>
          <w:rFonts w:hint="default" w:ascii="Times New Roman" w:hAnsi="Times New Roman" w:eastAsia="宋体" w:cs="Times New Roman"/>
          <w:b w:val="0"/>
          <w:bCs w:val="0"/>
        </w:rPr>
      </w:pPr>
      <w:r>
        <w:rPr>
          <w:rFonts w:hint="default" w:ascii="Times New Roman" w:hAnsi="Times New Roman" w:eastAsia="宋体" w:cs="Times New Roman"/>
          <w:b w:val="0"/>
          <w:bCs w:val="0"/>
        </w:rPr>
        <w:t>高速离心机。</w:t>
      </w:r>
    </w:p>
    <w:p w14:paraId="38AF1AB5">
      <w:pPr>
        <w:pStyle w:val="82"/>
        <w:tabs>
          <w:tab w:val="left" w:pos="360"/>
        </w:tabs>
        <w:spacing w:before="156" w:after="156"/>
        <w:ind w:left="0" w:leftChars="0" w:firstLine="0" w:firstLineChars="0"/>
        <w:outlineLvl w:val="9"/>
        <w:rPr>
          <w:rFonts w:hint="default" w:ascii="Times New Roman" w:hAnsi="Times New Roman" w:eastAsia="宋体" w:cs="Times New Roman"/>
          <w:b w:val="0"/>
          <w:bCs w:val="0"/>
        </w:rPr>
      </w:pPr>
      <w:r>
        <w:rPr>
          <w:rFonts w:hint="default" w:ascii="Times New Roman" w:hAnsi="Times New Roman" w:eastAsia="宋体" w:cs="Times New Roman"/>
          <w:b w:val="0"/>
          <w:bCs w:val="0"/>
          <w:lang w:val="en-US" w:eastAsia="zh-CN"/>
        </w:rPr>
        <w:t>螺旋震荡仪。</w:t>
      </w:r>
    </w:p>
    <w:p w14:paraId="107E9794">
      <w:pPr>
        <w:pStyle w:val="82"/>
        <w:tabs>
          <w:tab w:val="left" w:pos="360"/>
        </w:tabs>
        <w:spacing w:before="156" w:after="156"/>
        <w:ind w:left="0" w:leftChars="0" w:firstLine="0" w:firstLineChars="0"/>
        <w:outlineLvl w:val="9"/>
        <w:rPr>
          <w:rFonts w:hint="default" w:ascii="Times New Roman" w:hAnsi="Times New Roman" w:eastAsia="宋体" w:cs="Times New Roman"/>
          <w:b w:val="0"/>
          <w:bCs w:val="0"/>
        </w:rPr>
      </w:pPr>
      <w:r>
        <w:rPr>
          <w:rFonts w:hint="eastAsia" w:ascii="Times New Roman" w:eastAsia="宋体" w:cs="Times New Roman"/>
          <w:b w:val="0"/>
          <w:bCs w:val="0"/>
          <w:lang w:val="en-US" w:eastAsia="zh-CN"/>
        </w:rPr>
        <w:t>千分之一</w:t>
      </w:r>
      <w:r>
        <w:rPr>
          <w:rFonts w:hint="default" w:ascii="Times New Roman" w:hAnsi="Times New Roman" w:eastAsia="宋体" w:cs="Times New Roman"/>
          <w:b w:val="0"/>
          <w:bCs w:val="0"/>
        </w:rPr>
        <w:t xml:space="preserve">电子天平。 </w:t>
      </w:r>
    </w:p>
    <w:p w14:paraId="467A87A1">
      <w:pPr>
        <w:pStyle w:val="82"/>
        <w:tabs>
          <w:tab w:val="left" w:pos="360"/>
        </w:tabs>
        <w:spacing w:before="156" w:after="156"/>
        <w:ind w:left="0" w:leftChars="0" w:firstLine="0" w:firstLineChars="0"/>
        <w:outlineLvl w:val="9"/>
        <w:rPr>
          <w:rFonts w:hint="default" w:ascii="Times New Roman" w:hAnsi="Times New Roman" w:eastAsia="宋体" w:cs="Times New Roman"/>
          <w:b w:val="0"/>
          <w:bCs w:val="0"/>
        </w:rPr>
      </w:pPr>
      <w:r>
        <w:rPr>
          <w:rFonts w:hint="default" w:ascii="Times New Roman" w:hAnsi="Times New Roman" w:eastAsia="宋体" w:cs="Times New Roman"/>
          <w:b w:val="0"/>
          <w:bCs w:val="0"/>
        </w:rPr>
        <w:t>紫外分光光度计。</w:t>
      </w:r>
    </w:p>
    <w:p w14:paraId="45220FC5">
      <w:pPr>
        <w:pStyle w:val="82"/>
        <w:tabs>
          <w:tab w:val="left" w:pos="360"/>
        </w:tabs>
        <w:spacing w:before="156" w:after="156"/>
        <w:ind w:left="0" w:leftChars="0" w:firstLine="0" w:firstLineChars="0"/>
        <w:outlineLvl w:val="9"/>
        <w:rPr>
          <w:rFonts w:hint="default" w:ascii="Times New Roman" w:hAnsi="Times New Roman" w:eastAsia="宋体" w:cs="Times New Roman"/>
          <w:b w:val="0"/>
          <w:bCs w:val="0"/>
        </w:rPr>
      </w:pPr>
      <w:r>
        <w:rPr>
          <w:rFonts w:hint="default" w:ascii="Times New Roman" w:hAnsi="Times New Roman" w:eastAsia="宋体" w:cs="Times New Roman"/>
          <w:b w:val="0"/>
          <w:bCs w:val="0"/>
        </w:rPr>
        <w:t>高压灭菌锅。</w:t>
      </w:r>
    </w:p>
    <w:p w14:paraId="1FA2AB97">
      <w:pPr>
        <w:pStyle w:val="82"/>
        <w:tabs>
          <w:tab w:val="left" w:pos="360"/>
        </w:tabs>
        <w:spacing w:before="156" w:after="156"/>
        <w:ind w:left="0" w:leftChars="0" w:firstLine="0" w:firstLineChars="0"/>
        <w:outlineLvl w:val="9"/>
        <w:rPr>
          <w:rFonts w:hint="default" w:ascii="Times New Roman" w:hAnsi="Times New Roman" w:eastAsia="宋体" w:cs="Times New Roman"/>
          <w:b w:val="0"/>
          <w:bCs w:val="0"/>
        </w:rPr>
      </w:pPr>
      <w:r>
        <w:rPr>
          <w:rFonts w:hint="default" w:ascii="Times New Roman" w:hAnsi="Times New Roman" w:eastAsia="宋体" w:cs="Times New Roman"/>
          <w:b w:val="0"/>
          <w:bCs w:val="0"/>
          <w:lang w:val="en-US" w:eastAsia="zh-CN"/>
        </w:rPr>
        <w:t>pH计</w:t>
      </w:r>
      <w:r>
        <w:rPr>
          <w:rFonts w:hint="default" w:ascii="Times New Roman" w:hAnsi="Times New Roman" w:eastAsia="宋体" w:cs="Times New Roman"/>
          <w:b w:val="0"/>
          <w:bCs w:val="0"/>
        </w:rPr>
        <w:t>。</w:t>
      </w:r>
    </w:p>
    <w:p w14:paraId="6333C7A5">
      <w:pPr>
        <w:pStyle w:val="82"/>
        <w:tabs>
          <w:tab w:val="left" w:pos="360"/>
        </w:tabs>
        <w:spacing w:before="156" w:after="156"/>
        <w:ind w:left="0" w:leftChars="0" w:firstLine="0" w:firstLineChars="0"/>
        <w:outlineLvl w:val="9"/>
        <w:rPr>
          <w:rFonts w:hint="default" w:ascii="Times New Roman" w:hAnsi="Times New Roman" w:eastAsia="宋体" w:cs="Times New Roman"/>
          <w:b w:val="0"/>
          <w:bCs w:val="0"/>
        </w:rPr>
      </w:pPr>
      <w:r>
        <w:rPr>
          <w:rFonts w:hint="default" w:ascii="Times New Roman" w:hAnsi="Times New Roman" w:eastAsia="宋体" w:cs="Times New Roman"/>
          <w:b w:val="0"/>
          <w:bCs w:val="0"/>
        </w:rPr>
        <w:t>水浴锅。</w:t>
      </w:r>
    </w:p>
    <w:p w14:paraId="370821D5">
      <w:pPr>
        <w:pStyle w:val="82"/>
        <w:tabs>
          <w:tab w:val="left" w:pos="360"/>
        </w:tabs>
        <w:spacing w:before="156" w:after="156"/>
        <w:ind w:left="0" w:leftChars="0" w:firstLine="0" w:firstLineChars="0"/>
        <w:outlineLvl w:val="9"/>
        <w:rPr>
          <w:rFonts w:hint="default" w:ascii="Times New Roman" w:hAnsi="Times New Roman" w:eastAsia="宋体" w:cs="Times New Roman"/>
          <w:b w:val="0"/>
          <w:bCs w:val="0"/>
        </w:rPr>
      </w:pPr>
      <w:r>
        <w:rPr>
          <w:rFonts w:hint="default" w:ascii="Times New Roman" w:hAnsi="Times New Roman" w:eastAsia="宋体" w:cs="Times New Roman"/>
          <w:b w:val="0"/>
          <w:bCs w:val="0"/>
        </w:rPr>
        <w:t>制冰机。</w:t>
      </w:r>
    </w:p>
    <w:p w14:paraId="4355E8AA">
      <w:pPr>
        <w:pStyle w:val="82"/>
        <w:tabs>
          <w:tab w:val="left" w:pos="360"/>
        </w:tabs>
        <w:spacing w:before="156" w:after="156"/>
        <w:ind w:left="0" w:leftChars="0" w:firstLine="0" w:firstLineChars="0"/>
        <w:outlineLvl w:val="9"/>
        <w:rPr>
          <w:rFonts w:hint="default" w:ascii="Times New Roman" w:hAnsi="Times New Roman" w:cs="Times New Roman"/>
        </w:rPr>
      </w:pPr>
      <w:r>
        <w:rPr>
          <w:rFonts w:hint="default" w:ascii="Times New Roman" w:hAnsi="Times New Roman" w:eastAsia="宋体" w:cs="Times New Roman"/>
          <w:b w:val="0"/>
          <w:bCs w:val="0"/>
        </w:rPr>
        <w:t>DNA分析仪：</w:t>
      </w:r>
      <w:r>
        <w:rPr>
          <w:rFonts w:hint="default" w:ascii="Times New Roman" w:hAnsi="Times New Roman" w:eastAsia="宋体" w:cs="Times New Roman"/>
        </w:rPr>
        <w:t>基于毛细管电泳，有片段分析功能和数据分析软件，能够分辨最少1个核苷酸的差异。</w:t>
      </w:r>
    </w:p>
    <w:p w14:paraId="2E9143CD">
      <w:pPr>
        <w:pStyle w:val="82"/>
        <w:tabs>
          <w:tab w:val="left" w:pos="360"/>
        </w:tabs>
        <w:spacing w:before="156" w:after="156"/>
        <w:ind w:left="0" w:leftChars="0" w:firstLine="0" w:firstLineChars="0"/>
        <w:outlineLvl w:val="9"/>
        <w:rPr>
          <w:rFonts w:hint="default" w:ascii="Times New Roman" w:hAnsi="Times New Roman" w:eastAsia="宋体" w:cs="Times New Roman"/>
          <w:b w:val="0"/>
          <w:bCs w:val="0"/>
        </w:rPr>
      </w:pPr>
      <w:r>
        <w:rPr>
          <w:rFonts w:hint="default" w:ascii="Times New Roman" w:hAnsi="Times New Roman" w:eastAsia="宋体" w:cs="Times New Roman"/>
          <w:b w:val="0"/>
          <w:bCs w:val="0"/>
          <w:lang w:val="en-US" w:eastAsia="zh-CN"/>
        </w:rPr>
        <w:t>其他相关仪器和设备</w:t>
      </w:r>
      <w:r>
        <w:rPr>
          <w:rFonts w:hint="default" w:ascii="Times New Roman" w:hAnsi="Times New Roman" w:eastAsia="宋体" w:cs="Times New Roman"/>
          <w:b w:val="0"/>
          <w:bCs w:val="0"/>
        </w:rPr>
        <w:t>。</w:t>
      </w:r>
    </w:p>
    <w:p w14:paraId="5DA4955A">
      <w:pPr>
        <w:pStyle w:val="83"/>
        <w:keepNext w:val="0"/>
        <w:keepLines w:val="0"/>
        <w:pageBreakBefore w:val="0"/>
        <w:widowControl/>
        <w:tabs>
          <w:tab w:val="left" w:pos="360"/>
        </w:tabs>
        <w:kinsoku/>
        <w:wordWrap w:val="0"/>
        <w:overflowPunct w:val="0"/>
        <w:topLinePunct w:val="0"/>
        <w:autoSpaceDE w:val="0"/>
        <w:autoSpaceDN/>
        <w:bidi w:val="0"/>
        <w:adjustRightInd/>
        <w:snapToGrid/>
        <w:spacing w:before="312" w:after="312"/>
        <w:ind w:left="0" w:leftChars="0" w:firstLine="0" w:firstLineChars="0"/>
        <w:textAlignment w:val="baseline"/>
        <w:outlineLvl w:val="9"/>
        <w:rPr>
          <w:rFonts w:hint="default" w:ascii="Times New Roman" w:hAnsi="Times New Roman" w:cs="Times New Roman"/>
        </w:rPr>
      </w:pPr>
      <w:bookmarkStart w:id="161" w:name="_Toc16992"/>
      <w:bookmarkStart w:id="162" w:name="_Toc8964"/>
      <w:bookmarkStart w:id="163" w:name="_Toc24600"/>
      <w:bookmarkStart w:id="164" w:name="_Toc6033"/>
      <w:r>
        <w:rPr>
          <w:rFonts w:hint="default" w:ascii="Times New Roman" w:hAnsi="Times New Roman" w:cs="Times New Roman"/>
        </w:rPr>
        <w:t>试剂</w:t>
      </w:r>
      <w:bookmarkEnd w:id="161"/>
      <w:bookmarkEnd w:id="162"/>
      <w:bookmarkEnd w:id="163"/>
      <w:bookmarkEnd w:id="164"/>
    </w:p>
    <w:p w14:paraId="702150D9">
      <w:pPr>
        <w:pStyle w:val="60"/>
        <w:tabs>
          <w:tab w:val="center" w:pos="4201"/>
          <w:tab w:val="right" w:leader="dot" w:pos="9298"/>
        </w:tabs>
        <w:rPr>
          <w:rFonts w:hint="default" w:ascii="Times New Roman" w:hAnsi="Times New Roman" w:cs="Times New Roman"/>
        </w:rPr>
      </w:pPr>
      <w:r>
        <w:rPr>
          <w:rFonts w:hint="default" w:ascii="Times New Roman" w:hAnsi="Times New Roman" w:cs="Times New Roman"/>
        </w:rPr>
        <w:t>除非另有说明，在分析中仅使用确认为分析纯的试剂。</w:t>
      </w:r>
    </w:p>
    <w:p w14:paraId="2B5BAE1A">
      <w:pPr>
        <w:pStyle w:val="82"/>
        <w:tabs>
          <w:tab w:val="left" w:pos="360"/>
        </w:tabs>
        <w:spacing w:before="156" w:after="156"/>
        <w:ind w:left="0" w:leftChars="0" w:firstLine="0" w:firstLineChars="0"/>
        <w:outlineLvl w:val="9"/>
        <w:rPr>
          <w:rFonts w:hint="default" w:ascii="Times New Roman" w:hAnsi="Times New Roman" w:cs="Times New Roman"/>
        </w:rPr>
      </w:pPr>
      <w:r>
        <w:rPr>
          <w:rFonts w:hint="default" w:ascii="Times New Roman" w:hAnsi="Times New Roman" w:eastAsia="宋体" w:cs="Times New Roman"/>
          <w:b w:val="0"/>
          <w:bCs w:val="0"/>
        </w:rPr>
        <w:t>十六烷基三乙基溴化铵</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CTAB，C</w:t>
      </w:r>
      <w:r>
        <w:rPr>
          <w:rFonts w:hint="default" w:ascii="Times New Roman" w:hAnsi="Times New Roman" w:eastAsia="宋体" w:cs="Times New Roman"/>
          <w:vertAlign w:val="subscript"/>
          <w:lang w:val="en-US" w:eastAsia="zh-CN"/>
        </w:rPr>
        <w:t>16</w:t>
      </w:r>
      <w:r>
        <w:rPr>
          <w:rFonts w:hint="default" w:ascii="Times New Roman" w:hAnsi="Times New Roman" w:eastAsia="宋体" w:cs="Times New Roman"/>
          <w:lang w:val="en-US" w:eastAsia="zh-CN"/>
        </w:rPr>
        <w:t>H</w:t>
      </w:r>
      <w:r>
        <w:rPr>
          <w:rFonts w:hint="default" w:ascii="Times New Roman" w:hAnsi="Times New Roman" w:eastAsia="宋体" w:cs="Times New Roman"/>
          <w:vertAlign w:val="subscript"/>
          <w:lang w:val="en-US" w:eastAsia="zh-CN"/>
        </w:rPr>
        <w:t>33</w:t>
      </w:r>
      <w:r>
        <w:rPr>
          <w:rFonts w:hint="default" w:ascii="Times New Roman" w:hAnsi="Times New Roman" w:eastAsia="宋体" w:cs="Times New Roman"/>
          <w:lang w:val="en-US" w:eastAsia="zh-CN"/>
        </w:rPr>
        <w:t>(CH</w:t>
      </w:r>
      <w:r>
        <w:rPr>
          <w:rFonts w:hint="default" w:ascii="Times New Roman" w:hAnsi="Times New Roman" w:eastAsia="宋体" w:cs="Times New Roman"/>
          <w:vertAlign w:val="subscript"/>
          <w:lang w:val="en-US" w:eastAsia="zh-CN"/>
        </w:rPr>
        <w:t>3</w:t>
      </w:r>
      <w:r>
        <w:rPr>
          <w:rFonts w:hint="default" w:ascii="Times New Roman" w:hAnsi="Times New Roman" w:eastAsia="宋体" w:cs="Times New Roman"/>
          <w:lang w:val="en-US" w:eastAsia="zh-CN"/>
        </w:rPr>
        <w:t>)</w:t>
      </w:r>
      <w:r>
        <w:rPr>
          <w:rFonts w:hint="default" w:ascii="Times New Roman" w:hAnsi="Times New Roman" w:eastAsia="宋体" w:cs="Times New Roman"/>
          <w:vertAlign w:val="subscript"/>
          <w:lang w:val="en-US" w:eastAsia="zh-CN"/>
        </w:rPr>
        <w:t>3</w:t>
      </w:r>
      <w:r>
        <w:rPr>
          <w:rFonts w:hint="default" w:ascii="Times New Roman" w:hAnsi="Times New Roman" w:eastAsia="宋体" w:cs="Times New Roman"/>
          <w:lang w:val="en-US" w:eastAsia="zh-CN"/>
        </w:rPr>
        <w:t>NBr，CAS号:57-09-0</w:t>
      </w:r>
      <w:r>
        <w:rPr>
          <w:rFonts w:hint="default" w:ascii="Times New Roman" w:hAnsi="Times New Roman" w:cs="Times New Roman"/>
          <w:lang w:val="en-US" w:eastAsia="zh-CN"/>
        </w:rPr>
        <w:t>]</w:t>
      </w:r>
      <w:r>
        <w:rPr>
          <w:rFonts w:hint="default" w:ascii="Times New Roman" w:hAnsi="Times New Roman" w:cs="Times New Roman"/>
        </w:rPr>
        <w:t>。</w:t>
      </w:r>
    </w:p>
    <w:p w14:paraId="6BC2D648">
      <w:pPr>
        <w:pStyle w:val="82"/>
        <w:tabs>
          <w:tab w:val="left" w:pos="360"/>
        </w:tabs>
        <w:spacing w:before="156" w:after="156"/>
        <w:ind w:left="0" w:leftChars="0" w:firstLine="0" w:firstLineChars="0"/>
        <w:outlineLvl w:val="9"/>
        <w:rPr>
          <w:rFonts w:hint="default" w:ascii="Times New Roman" w:hAnsi="Times New Roman" w:cs="Times New Roman"/>
        </w:rPr>
      </w:pPr>
      <w:r>
        <w:rPr>
          <w:rFonts w:hint="default" w:ascii="Times New Roman" w:hAnsi="Times New Roman" w:eastAsia="宋体" w:cs="Times New Roman"/>
          <w:b w:val="0"/>
          <w:bCs w:val="0"/>
        </w:rPr>
        <w:t>三氯甲烷</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CHCl</w:t>
      </w:r>
      <w:r>
        <w:rPr>
          <w:rFonts w:hint="default" w:ascii="Times New Roman" w:hAnsi="Times New Roman" w:eastAsia="宋体" w:cs="Times New Roman"/>
          <w:vertAlign w:val="subscript"/>
          <w:lang w:val="en-US" w:eastAsia="zh-CN"/>
        </w:rPr>
        <w:t>3</w:t>
      </w:r>
      <w:r>
        <w:rPr>
          <w:rFonts w:hint="default" w:ascii="Times New Roman" w:hAnsi="Times New Roman" w:eastAsia="宋体" w:cs="Times New Roman"/>
          <w:lang w:val="en-US" w:eastAsia="zh-CN"/>
        </w:rPr>
        <w:t>，CAS号:67-66-3</w:t>
      </w:r>
      <w:r>
        <w:rPr>
          <w:rFonts w:hint="default" w:ascii="Times New Roman" w:hAnsi="Times New Roman" w:cs="Times New Roman"/>
          <w:lang w:val="en-US" w:eastAsia="zh-CN"/>
        </w:rPr>
        <w:t>]</w:t>
      </w:r>
      <w:r>
        <w:rPr>
          <w:rFonts w:hint="default" w:ascii="Times New Roman" w:hAnsi="Times New Roman" w:cs="Times New Roman"/>
        </w:rPr>
        <w:t>。</w:t>
      </w:r>
    </w:p>
    <w:p w14:paraId="47E0E167">
      <w:pPr>
        <w:pStyle w:val="82"/>
        <w:tabs>
          <w:tab w:val="left" w:pos="360"/>
        </w:tabs>
        <w:spacing w:before="156" w:after="156"/>
        <w:ind w:left="0" w:leftChars="0" w:firstLine="0" w:firstLineChars="0"/>
        <w:outlineLvl w:val="9"/>
        <w:rPr>
          <w:rFonts w:hint="default" w:ascii="Times New Roman" w:hAnsi="Times New Roman" w:cs="Times New Roman"/>
        </w:rPr>
      </w:pPr>
      <w:r>
        <w:rPr>
          <w:rFonts w:hint="default" w:ascii="Times New Roman" w:hAnsi="Times New Roman" w:eastAsia="宋体" w:cs="Times New Roman"/>
          <w:b w:val="0"/>
          <w:bCs w:val="0"/>
        </w:rPr>
        <w:t>异戊醇</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C</w:t>
      </w:r>
      <w:r>
        <w:rPr>
          <w:rFonts w:hint="default" w:ascii="Times New Roman" w:hAnsi="Times New Roman" w:eastAsia="宋体" w:cs="Times New Roman"/>
          <w:vertAlign w:val="subscript"/>
          <w:lang w:val="en-US" w:eastAsia="zh-CN"/>
        </w:rPr>
        <w:t>5</w:t>
      </w:r>
      <w:r>
        <w:rPr>
          <w:rFonts w:hint="default" w:ascii="Times New Roman" w:hAnsi="Times New Roman" w:eastAsia="宋体" w:cs="Times New Roman"/>
          <w:lang w:val="en-US" w:eastAsia="zh-CN"/>
        </w:rPr>
        <w:t>H</w:t>
      </w:r>
      <w:r>
        <w:rPr>
          <w:rFonts w:hint="default" w:ascii="Times New Roman" w:hAnsi="Times New Roman" w:eastAsia="宋体" w:cs="Times New Roman"/>
          <w:vertAlign w:val="subscript"/>
          <w:lang w:val="en-US" w:eastAsia="zh-CN"/>
        </w:rPr>
        <w:t>12</w:t>
      </w:r>
      <w:r>
        <w:rPr>
          <w:rFonts w:hint="default" w:ascii="Times New Roman" w:hAnsi="Times New Roman" w:eastAsia="宋体" w:cs="Times New Roman"/>
          <w:lang w:val="en-US" w:eastAsia="zh-CN"/>
        </w:rPr>
        <w:t>O，CAS号:123-51-3</w:t>
      </w:r>
      <w:r>
        <w:rPr>
          <w:rFonts w:hint="default" w:ascii="Times New Roman" w:hAnsi="Times New Roman" w:cs="Times New Roman"/>
          <w:lang w:val="en-US" w:eastAsia="zh-CN"/>
        </w:rPr>
        <w:t>]</w:t>
      </w:r>
      <w:r>
        <w:rPr>
          <w:rFonts w:hint="default" w:ascii="Times New Roman" w:hAnsi="Times New Roman" w:cs="Times New Roman"/>
        </w:rPr>
        <w:t>。</w:t>
      </w:r>
    </w:p>
    <w:p w14:paraId="30A6B8B5">
      <w:pPr>
        <w:pStyle w:val="82"/>
        <w:tabs>
          <w:tab w:val="left" w:pos="360"/>
        </w:tabs>
        <w:spacing w:before="156" w:after="156"/>
        <w:ind w:left="0" w:leftChars="0" w:firstLine="0" w:firstLineChars="0"/>
        <w:outlineLvl w:val="9"/>
        <w:rPr>
          <w:rFonts w:hint="default" w:ascii="Times New Roman" w:hAnsi="Times New Roman" w:cs="Times New Roman"/>
        </w:rPr>
      </w:pPr>
      <w:r>
        <w:rPr>
          <w:rFonts w:hint="default" w:ascii="Times New Roman" w:hAnsi="Times New Roman" w:eastAsia="宋体" w:cs="Times New Roman"/>
          <w:b w:val="0"/>
          <w:bCs w:val="0"/>
        </w:rPr>
        <w:t>异丙醇</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(CH</w:t>
      </w:r>
      <w:r>
        <w:rPr>
          <w:rFonts w:hint="default" w:ascii="Times New Roman" w:hAnsi="Times New Roman" w:eastAsia="宋体" w:cs="Times New Roman"/>
          <w:vertAlign w:val="subscript"/>
          <w:lang w:val="en-US" w:eastAsia="zh-CN"/>
        </w:rPr>
        <w:t>3</w:t>
      </w:r>
      <w:r>
        <w:rPr>
          <w:rFonts w:hint="default" w:ascii="Times New Roman" w:hAnsi="Times New Roman" w:eastAsia="宋体" w:cs="Times New Roman"/>
          <w:lang w:val="en-US" w:eastAsia="zh-CN"/>
        </w:rPr>
        <w:t>)</w:t>
      </w:r>
      <w:r>
        <w:rPr>
          <w:rFonts w:hint="default" w:ascii="Times New Roman" w:hAnsi="Times New Roman" w:eastAsia="宋体" w:cs="Times New Roman"/>
          <w:vertAlign w:val="subscript"/>
          <w:lang w:val="en-US" w:eastAsia="zh-CN"/>
        </w:rPr>
        <w:t>2</w:t>
      </w:r>
      <w:r>
        <w:rPr>
          <w:rFonts w:hint="default" w:ascii="Times New Roman" w:hAnsi="Times New Roman" w:eastAsia="宋体" w:cs="Times New Roman"/>
          <w:lang w:val="en-US" w:eastAsia="zh-CN"/>
        </w:rPr>
        <w:t>CHOH，CAS号:67-63-0</w:t>
      </w:r>
      <w:r>
        <w:rPr>
          <w:rFonts w:hint="default" w:ascii="Times New Roman" w:hAnsi="Times New Roman" w:cs="Times New Roman"/>
          <w:lang w:val="en-US" w:eastAsia="zh-CN"/>
        </w:rPr>
        <w:t>]</w:t>
      </w:r>
      <w:r>
        <w:rPr>
          <w:rFonts w:hint="default" w:ascii="Times New Roman" w:hAnsi="Times New Roman" w:cs="Times New Roman"/>
          <w:lang w:eastAsia="zh-CN"/>
        </w:rPr>
        <w:t>。</w:t>
      </w:r>
    </w:p>
    <w:p w14:paraId="46E1FC57">
      <w:pPr>
        <w:pStyle w:val="82"/>
        <w:tabs>
          <w:tab w:val="left" w:pos="360"/>
        </w:tabs>
        <w:spacing w:before="156" w:after="156"/>
        <w:ind w:left="0" w:leftChars="0" w:firstLine="0" w:firstLineChars="0"/>
        <w:outlineLvl w:val="9"/>
        <w:rPr>
          <w:rFonts w:hint="default" w:ascii="Times New Roman" w:hAnsi="Times New Roman" w:cs="Times New Roman"/>
        </w:rPr>
      </w:pPr>
      <w:r>
        <w:rPr>
          <w:rFonts w:hint="default" w:ascii="Times New Roman" w:hAnsi="Times New Roman" w:eastAsia="宋体" w:cs="Times New Roman"/>
          <w:b w:val="0"/>
          <w:bCs w:val="0"/>
        </w:rPr>
        <w:t>乙二胺四乙酸二钠</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EDTA-2Na，C</w:t>
      </w:r>
      <w:r>
        <w:rPr>
          <w:rFonts w:hint="default" w:ascii="Times New Roman" w:hAnsi="Times New Roman" w:eastAsia="宋体" w:cs="Times New Roman"/>
          <w:vertAlign w:val="subscript"/>
          <w:lang w:val="en-US" w:eastAsia="zh-CN"/>
        </w:rPr>
        <w:t>10</w:t>
      </w:r>
      <w:r>
        <w:rPr>
          <w:rFonts w:hint="default" w:ascii="Times New Roman" w:hAnsi="Times New Roman" w:eastAsia="宋体" w:cs="Times New Roman"/>
          <w:lang w:val="en-US" w:eastAsia="zh-CN"/>
        </w:rPr>
        <w:t>H</w:t>
      </w:r>
      <w:r>
        <w:rPr>
          <w:rFonts w:hint="default" w:ascii="Times New Roman" w:hAnsi="Times New Roman" w:eastAsia="宋体" w:cs="Times New Roman"/>
          <w:vertAlign w:val="subscript"/>
          <w:lang w:val="en-US" w:eastAsia="zh-CN"/>
        </w:rPr>
        <w:t>14</w:t>
      </w:r>
      <w:r>
        <w:rPr>
          <w:rFonts w:hint="default" w:ascii="Times New Roman" w:hAnsi="Times New Roman" w:eastAsia="宋体" w:cs="Times New Roman"/>
          <w:lang w:val="en-US" w:eastAsia="zh-CN"/>
        </w:rPr>
        <w:t>N</w:t>
      </w:r>
      <w:r>
        <w:rPr>
          <w:rFonts w:hint="default" w:ascii="Times New Roman" w:hAnsi="Times New Roman" w:eastAsia="宋体" w:cs="Times New Roman"/>
          <w:vertAlign w:val="subscript"/>
          <w:lang w:val="en-US" w:eastAsia="zh-CN"/>
        </w:rPr>
        <w:t>2</w:t>
      </w:r>
      <w:r>
        <w:rPr>
          <w:rFonts w:hint="default" w:ascii="Times New Roman" w:hAnsi="Times New Roman" w:eastAsia="宋体" w:cs="Times New Roman"/>
          <w:lang w:val="en-US" w:eastAsia="zh-CN"/>
        </w:rPr>
        <w:t>Na</w:t>
      </w:r>
      <w:r>
        <w:rPr>
          <w:rFonts w:hint="default" w:ascii="Times New Roman" w:hAnsi="Times New Roman" w:eastAsia="宋体" w:cs="Times New Roman"/>
          <w:vertAlign w:val="subscript"/>
          <w:lang w:val="en-US" w:eastAsia="zh-CN"/>
        </w:rPr>
        <w:t>2</w:t>
      </w:r>
      <w:r>
        <w:rPr>
          <w:rFonts w:hint="default" w:ascii="Times New Roman" w:hAnsi="Times New Roman" w:eastAsia="宋体" w:cs="Times New Roman"/>
          <w:lang w:val="en-US" w:eastAsia="zh-CN"/>
        </w:rPr>
        <w:t>O</w:t>
      </w:r>
      <w:r>
        <w:rPr>
          <w:rFonts w:hint="default" w:ascii="Times New Roman" w:hAnsi="Times New Roman" w:eastAsia="宋体" w:cs="Times New Roman"/>
          <w:vertAlign w:val="subscript"/>
          <w:lang w:val="en-US" w:eastAsia="zh-CN"/>
        </w:rPr>
        <w:t>8</w:t>
      </w:r>
      <w:r>
        <w:rPr>
          <w:rFonts w:hint="default" w:ascii="Times New Roman" w:hAnsi="Times New Roman" w:eastAsia="宋体" w:cs="Times New Roman"/>
          <w:lang w:val="en-US" w:eastAsia="zh-CN"/>
        </w:rPr>
        <w:t>,CAS号:139-33-3</w:t>
      </w:r>
      <w:r>
        <w:rPr>
          <w:rFonts w:hint="default" w:ascii="Times New Roman" w:hAnsi="Times New Roman" w:cs="Times New Roman"/>
          <w:lang w:val="en-US" w:eastAsia="zh-CN"/>
        </w:rPr>
        <w:t>]</w:t>
      </w:r>
      <w:r>
        <w:rPr>
          <w:rFonts w:hint="default" w:ascii="Times New Roman" w:hAnsi="Times New Roman" w:cs="Times New Roman"/>
        </w:rPr>
        <w:t>。</w:t>
      </w:r>
    </w:p>
    <w:p w14:paraId="1CD4A2E2">
      <w:pPr>
        <w:pStyle w:val="82"/>
        <w:tabs>
          <w:tab w:val="left" w:pos="360"/>
        </w:tabs>
        <w:spacing w:before="156" w:after="156"/>
        <w:ind w:left="0" w:leftChars="0" w:firstLine="0" w:firstLineChars="0"/>
        <w:outlineLvl w:val="9"/>
        <w:rPr>
          <w:rFonts w:hint="default" w:ascii="Times New Roman" w:hAnsi="Times New Roman" w:cs="Times New Roman"/>
        </w:rPr>
      </w:pPr>
      <w:r>
        <w:rPr>
          <w:rFonts w:hint="default" w:ascii="Times New Roman" w:hAnsi="Times New Roman" w:eastAsia="宋体" w:cs="Times New Roman"/>
          <w:b w:val="0"/>
          <w:bCs w:val="0"/>
        </w:rPr>
        <w:t>三羟甲基氨基甲烷</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Tis，C</w:t>
      </w:r>
      <w:r>
        <w:rPr>
          <w:rFonts w:hint="default" w:ascii="Times New Roman" w:hAnsi="Times New Roman" w:eastAsia="宋体" w:cs="Times New Roman"/>
          <w:vertAlign w:val="subscript"/>
          <w:lang w:val="en-US" w:eastAsia="zh-CN"/>
        </w:rPr>
        <w:t>4</w:t>
      </w:r>
      <w:r>
        <w:rPr>
          <w:rFonts w:hint="default" w:ascii="Times New Roman" w:hAnsi="Times New Roman" w:eastAsia="宋体" w:cs="Times New Roman"/>
          <w:lang w:val="en-US" w:eastAsia="zh-CN"/>
        </w:rPr>
        <w:t>H</w:t>
      </w:r>
      <w:r>
        <w:rPr>
          <w:rFonts w:hint="default" w:ascii="Times New Roman" w:hAnsi="Times New Roman" w:eastAsia="宋体" w:cs="Times New Roman"/>
          <w:vertAlign w:val="subscript"/>
          <w:lang w:val="en-US" w:eastAsia="zh-CN"/>
        </w:rPr>
        <w:t>11</w:t>
      </w:r>
      <w:r>
        <w:rPr>
          <w:rFonts w:hint="default" w:ascii="Times New Roman" w:hAnsi="Times New Roman" w:eastAsia="宋体" w:cs="Times New Roman"/>
          <w:lang w:val="en-US" w:eastAsia="zh-CN"/>
        </w:rPr>
        <w:t>NO</w:t>
      </w:r>
      <w:r>
        <w:rPr>
          <w:rFonts w:hint="default" w:ascii="Times New Roman" w:hAnsi="Times New Roman" w:eastAsia="宋体" w:cs="Times New Roman"/>
          <w:vertAlign w:val="subscript"/>
          <w:lang w:val="en-US" w:eastAsia="zh-CN"/>
        </w:rPr>
        <w:t>3</w:t>
      </w:r>
      <w:r>
        <w:rPr>
          <w:rFonts w:hint="default" w:ascii="Times New Roman" w:hAnsi="Times New Roman" w:eastAsia="宋体" w:cs="Times New Roman"/>
          <w:lang w:val="en-US" w:eastAsia="zh-CN"/>
        </w:rPr>
        <w:t>，CAS号:77-86-1</w:t>
      </w:r>
      <w:r>
        <w:rPr>
          <w:rFonts w:hint="default" w:ascii="Times New Roman" w:hAnsi="Times New Roman" w:cs="Times New Roman"/>
          <w:lang w:val="en-US" w:eastAsia="zh-CN"/>
        </w:rPr>
        <w:t>]</w:t>
      </w:r>
      <w:r>
        <w:rPr>
          <w:rFonts w:hint="default" w:ascii="Times New Roman" w:hAnsi="Times New Roman" w:cs="Times New Roman"/>
        </w:rPr>
        <w:t>。</w:t>
      </w:r>
    </w:p>
    <w:p w14:paraId="6F21DC99">
      <w:pPr>
        <w:pStyle w:val="82"/>
        <w:tabs>
          <w:tab w:val="left" w:pos="360"/>
        </w:tabs>
        <w:spacing w:before="156" w:after="156"/>
        <w:ind w:left="0" w:leftChars="0" w:firstLine="0" w:firstLineChars="0"/>
        <w:outlineLvl w:val="9"/>
        <w:rPr>
          <w:rFonts w:hint="default" w:ascii="Times New Roman" w:hAnsi="Times New Roman" w:cs="Times New Roman"/>
        </w:rPr>
      </w:pPr>
      <w:r>
        <w:rPr>
          <w:rFonts w:hint="default" w:ascii="Times New Roman" w:hAnsi="Times New Roman" w:eastAsia="宋体" w:cs="Times New Roman"/>
          <w:b w:val="0"/>
          <w:bCs w:val="0"/>
        </w:rPr>
        <w:t>氯化钠</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NaCl，CAS号:7647-14-5</w:t>
      </w:r>
      <w:r>
        <w:rPr>
          <w:rFonts w:hint="default" w:ascii="Times New Roman" w:hAnsi="Times New Roman" w:cs="Times New Roman"/>
          <w:lang w:val="en-US" w:eastAsia="zh-CN"/>
        </w:rPr>
        <w:t>]</w:t>
      </w:r>
      <w:r>
        <w:rPr>
          <w:rFonts w:hint="default" w:ascii="Times New Roman" w:hAnsi="Times New Roman" w:cs="Times New Roman"/>
          <w:lang w:eastAsia="zh-CN"/>
        </w:rPr>
        <w:t>。</w:t>
      </w:r>
    </w:p>
    <w:p w14:paraId="0F6E8145">
      <w:pPr>
        <w:pStyle w:val="82"/>
        <w:tabs>
          <w:tab w:val="left" w:pos="360"/>
        </w:tabs>
        <w:spacing w:before="156" w:after="156"/>
        <w:ind w:left="0" w:leftChars="0" w:firstLine="0" w:firstLineChars="0"/>
        <w:outlineLvl w:val="9"/>
        <w:rPr>
          <w:rFonts w:hint="default" w:ascii="Times New Roman" w:hAnsi="Times New Roman" w:cs="Times New Roman"/>
        </w:rPr>
      </w:pPr>
      <w:r>
        <w:rPr>
          <w:rFonts w:hint="default" w:ascii="Times New Roman" w:hAnsi="Times New Roman" w:eastAsia="宋体" w:cs="Times New Roman"/>
          <w:b w:val="0"/>
          <w:bCs w:val="0"/>
        </w:rPr>
        <w:t>浓盐酸</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HCl，CAS号:7647-01-0</w:t>
      </w:r>
      <w:r>
        <w:rPr>
          <w:rFonts w:hint="default" w:ascii="Times New Roman" w:hAnsi="Times New Roman" w:cs="Times New Roman"/>
          <w:lang w:val="en-US" w:eastAsia="zh-CN"/>
        </w:rPr>
        <w:t>]</w:t>
      </w:r>
      <w:r>
        <w:rPr>
          <w:rFonts w:hint="default" w:ascii="Times New Roman" w:hAnsi="Times New Roman" w:cs="Times New Roman"/>
        </w:rPr>
        <w:t>。</w:t>
      </w:r>
    </w:p>
    <w:p w14:paraId="0BE72D58">
      <w:pPr>
        <w:pStyle w:val="82"/>
        <w:tabs>
          <w:tab w:val="left" w:pos="360"/>
        </w:tabs>
        <w:spacing w:before="156" w:after="156"/>
        <w:ind w:left="0" w:leftChars="0" w:firstLine="0" w:firstLineChars="0"/>
        <w:outlineLvl w:val="9"/>
        <w:rPr>
          <w:rFonts w:hint="default" w:ascii="Times New Roman" w:hAnsi="Times New Roman" w:cs="Times New Roman"/>
        </w:rPr>
      </w:pPr>
      <w:r>
        <w:rPr>
          <w:rFonts w:hint="default" w:ascii="Times New Roman" w:hAnsi="Times New Roman" w:eastAsia="宋体" w:cs="Times New Roman"/>
          <w:b w:val="0"/>
          <w:bCs w:val="0"/>
        </w:rPr>
        <w:t>氢氧化钠</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NaOH，CAS号:1310-73-2</w:t>
      </w:r>
      <w:r>
        <w:rPr>
          <w:rFonts w:hint="default" w:ascii="Times New Roman" w:hAnsi="Times New Roman" w:cs="Times New Roman"/>
          <w:lang w:val="en-US" w:eastAsia="zh-CN"/>
        </w:rPr>
        <w:t>]</w:t>
      </w:r>
      <w:r>
        <w:rPr>
          <w:rFonts w:hint="default" w:ascii="Times New Roman" w:hAnsi="Times New Roman" w:cs="Times New Roman"/>
        </w:rPr>
        <w:t>。</w:t>
      </w:r>
    </w:p>
    <w:p w14:paraId="7F748FBA">
      <w:pPr>
        <w:pStyle w:val="82"/>
        <w:tabs>
          <w:tab w:val="left" w:pos="360"/>
        </w:tabs>
        <w:spacing w:before="156" w:after="156"/>
        <w:ind w:left="0" w:leftChars="0" w:firstLine="0" w:firstLineChars="0"/>
        <w:outlineLvl w:val="9"/>
        <w:rPr>
          <w:rFonts w:hint="default" w:ascii="Times New Roman" w:hAnsi="Times New Roman" w:cs="Times New Roman"/>
        </w:rPr>
      </w:pPr>
      <w:r>
        <w:rPr>
          <w:rFonts w:hint="default" w:ascii="Times New Roman" w:hAnsi="Times New Roman" w:eastAsia="宋体" w:cs="Times New Roman"/>
          <w:b w:val="0"/>
          <w:bCs w:val="0"/>
        </w:rPr>
        <w:t>Taq PCR Mix：</w:t>
      </w:r>
      <w:r>
        <w:rPr>
          <w:rFonts w:hint="default" w:ascii="Times New Roman" w:hAnsi="Times New Roman" w:eastAsia="宋体" w:cs="Times New Roman"/>
          <w:i w:val="0"/>
          <w:iCs/>
        </w:rPr>
        <w:t>既用型PCR预混物</w:t>
      </w:r>
      <w:r>
        <w:rPr>
          <w:rFonts w:hint="default" w:ascii="Times New Roman" w:hAnsi="Times New Roman" w:eastAsia="宋体" w:cs="Times New Roman"/>
          <w:i w:val="0"/>
          <w:iCs/>
          <w:lang w:eastAsia="zh-CN"/>
        </w:rPr>
        <w:t>，</w:t>
      </w:r>
      <w:r>
        <w:rPr>
          <w:rFonts w:hint="default" w:ascii="Times New Roman" w:hAnsi="Times New Roman" w:eastAsia="宋体" w:cs="Times New Roman"/>
          <w:i w:val="0"/>
          <w:iCs/>
        </w:rPr>
        <w:t>含有Taq 酶、dNTPs、PCR缓冲液</w:t>
      </w:r>
      <w:r>
        <w:rPr>
          <w:rFonts w:hint="default" w:ascii="Times New Roman" w:hAnsi="Times New Roman" w:cs="Times New Roman"/>
          <w:lang w:eastAsia="zh-CN"/>
        </w:rPr>
        <w:t>。</w:t>
      </w:r>
    </w:p>
    <w:p w14:paraId="3896EF67">
      <w:pPr>
        <w:pStyle w:val="82"/>
        <w:tabs>
          <w:tab w:val="left" w:pos="360"/>
        </w:tabs>
        <w:spacing w:before="156" w:after="156"/>
        <w:ind w:left="0" w:leftChars="0" w:firstLine="0" w:firstLineChars="0"/>
        <w:outlineLvl w:val="9"/>
        <w:rPr>
          <w:rFonts w:hint="default" w:ascii="Times New Roman" w:hAnsi="Times New Roman" w:cs="Times New Roman"/>
        </w:rPr>
      </w:pPr>
      <w:r>
        <w:rPr>
          <w:rFonts w:hint="default" w:ascii="Times New Roman" w:hAnsi="Times New Roman" w:eastAsia="宋体" w:cs="Times New Roman"/>
          <w:b w:val="0"/>
          <w:bCs w:val="0"/>
        </w:rPr>
        <w:t>DNA Marker：</w:t>
      </w:r>
      <w:r>
        <w:rPr>
          <w:rFonts w:hint="default" w:ascii="Times New Roman" w:hAnsi="Times New Roman" w:eastAsia="黑体" w:cs="Times New Roman"/>
          <w:sz w:val="21"/>
          <w:szCs w:val="21"/>
        </w:rPr>
        <w:t>DNA</w:t>
      </w:r>
      <w:r>
        <w:rPr>
          <w:rFonts w:hint="default" w:ascii="Times New Roman" w:hAnsi="Times New Roman" w:eastAsia="宋体" w:cs="Times New Roman"/>
          <w:sz w:val="21"/>
          <w:szCs w:val="21"/>
        </w:rPr>
        <w:t>片段分布范围至少在</w:t>
      </w:r>
      <w:r>
        <w:rPr>
          <w:rFonts w:hint="default" w:ascii="Times New Roman" w:hAnsi="Times New Roman" w:eastAsia="黑体" w:cs="Times New Roman"/>
          <w:sz w:val="21"/>
          <w:szCs w:val="21"/>
        </w:rPr>
        <w:t xml:space="preserve"> 50 bp ~ 500 bp</w:t>
      </w:r>
      <w:r>
        <w:rPr>
          <w:rFonts w:hint="default" w:ascii="Times New Roman" w:hAnsi="Times New Roman" w:cs="Times New Roman"/>
          <w:sz w:val="21"/>
          <w:szCs w:val="21"/>
          <w:lang w:eastAsia="zh-CN"/>
        </w:rPr>
        <w:t>。</w:t>
      </w:r>
    </w:p>
    <w:p w14:paraId="0E74C66B">
      <w:pPr>
        <w:pStyle w:val="82"/>
        <w:tabs>
          <w:tab w:val="left" w:pos="360"/>
        </w:tabs>
        <w:spacing w:before="156" w:after="156"/>
        <w:ind w:left="0" w:leftChars="0" w:firstLine="0" w:firstLineChars="0"/>
        <w:outlineLvl w:val="9"/>
        <w:rPr>
          <w:rFonts w:hint="default" w:ascii="Times New Roman" w:hAnsi="Times New Roman" w:eastAsia="宋体" w:cs="Times New Roman"/>
          <w:b w:val="0"/>
          <w:bCs w:val="0"/>
        </w:rPr>
      </w:pPr>
      <w:r>
        <w:rPr>
          <w:rFonts w:hint="default" w:ascii="Times New Roman" w:hAnsi="Times New Roman" w:eastAsia="宋体" w:cs="Times New Roman"/>
          <w:b w:val="0"/>
          <w:bCs w:val="0"/>
        </w:rPr>
        <w:t>四种脱氧核糖核苷酸</w:t>
      </w:r>
      <w:r>
        <w:rPr>
          <w:rFonts w:hint="default" w:ascii="Times New Roman" w:hAnsi="Times New Roman" w:eastAsia="宋体" w:cs="Times New Roman"/>
          <w:b w:val="0"/>
          <w:bCs w:val="0"/>
          <w:lang w:eastAsia="zh-CN"/>
        </w:rPr>
        <w:t>：</w:t>
      </w:r>
      <w:r>
        <w:rPr>
          <w:rFonts w:hint="default" w:ascii="Times New Roman" w:hAnsi="Times New Roman" w:eastAsia="宋体" w:cs="Times New Roman"/>
          <w:b w:val="0"/>
          <w:bCs w:val="0"/>
        </w:rPr>
        <w:t>dATP、dTTP、dGTP、dCTP。</w:t>
      </w:r>
    </w:p>
    <w:p w14:paraId="37193BB8">
      <w:pPr>
        <w:pStyle w:val="82"/>
        <w:tabs>
          <w:tab w:val="left" w:pos="360"/>
        </w:tabs>
        <w:spacing w:before="156" w:after="156"/>
        <w:ind w:left="0" w:leftChars="0" w:firstLine="0" w:firstLineChars="0"/>
        <w:outlineLvl w:val="9"/>
        <w:rPr>
          <w:rFonts w:hint="default" w:ascii="Times New Roman" w:hAnsi="Times New Roman" w:cs="Times New Roman"/>
        </w:rPr>
      </w:pPr>
      <w:r>
        <w:rPr>
          <w:rFonts w:hint="default" w:ascii="Times New Roman" w:hAnsi="Times New Roman" w:eastAsia="宋体" w:cs="Times New Roman"/>
          <w:b w:val="0"/>
          <w:bCs w:val="0"/>
        </w:rPr>
        <w:t>SSR引物</w:t>
      </w:r>
      <w:r>
        <w:rPr>
          <w:rFonts w:hint="default" w:ascii="Times New Roman" w:hAnsi="Times New Roman" w:cs="Times New Roman"/>
        </w:rPr>
        <w:t>。</w:t>
      </w:r>
    </w:p>
    <w:p w14:paraId="347CAEB5">
      <w:pPr>
        <w:autoSpaceDE w:val="0"/>
        <w:autoSpaceDN w:val="0"/>
        <w:adjustRightInd w:val="0"/>
        <w:ind w:left="0" w:leftChars="0" w:firstLine="0" w:firstLineChars="0"/>
        <w:rPr>
          <w:rFonts w:hint="default"/>
        </w:rPr>
      </w:pPr>
      <w:r>
        <w:rPr>
          <w:rFonts w:hint="eastAsia" w:ascii="黑体" w:hAnsi="黑体" w:eastAsia="黑体" w:cs="黑体"/>
          <w:sz w:val="21"/>
          <w:szCs w:val="21"/>
        </w:rPr>
        <w:t>A.2.1</w:t>
      </w:r>
      <w:r>
        <w:rPr>
          <w:rFonts w:hint="eastAsia" w:ascii="黑体" w:hAnsi="黑体" w:eastAsia="黑体" w:cs="黑体"/>
          <w:sz w:val="21"/>
          <w:szCs w:val="21"/>
          <w:lang w:val="en-US" w:eastAsia="zh-CN"/>
        </w:rPr>
        <w:t>4</w:t>
      </w:r>
      <w:r>
        <w:rPr>
          <w:rFonts w:hint="eastAsia" w:ascii="Times New Roman" w:hAnsi="Times New Roman" w:eastAsia="黑体"/>
          <w:sz w:val="21"/>
          <w:szCs w:val="21"/>
        </w:rPr>
        <w:t xml:space="preserve">  </w:t>
      </w:r>
      <w:r>
        <w:rPr>
          <w:rFonts w:hint="eastAsia" w:ascii="宋体" w:hAnsi="宋体" w:eastAsia="宋体" w:cs="宋体"/>
          <w:sz w:val="21"/>
          <w:szCs w:val="21"/>
        </w:rPr>
        <w:t>琼脂糖</w:t>
      </w:r>
      <w:r>
        <w:rPr>
          <w:rFonts w:hint="eastAsia" w:ascii="Times New Roman" w:hAnsi="Times New Roman" w:eastAsia="黑体"/>
          <w:sz w:val="21"/>
          <w:szCs w:val="21"/>
        </w:rPr>
        <w:t>（CAS</w:t>
      </w:r>
      <w:r>
        <w:rPr>
          <w:rFonts w:hint="eastAsia" w:ascii="宋体" w:hAnsi="宋体" w:eastAsia="宋体" w:cs="宋体"/>
          <w:sz w:val="21"/>
          <w:szCs w:val="21"/>
        </w:rPr>
        <w:t>号：</w:t>
      </w:r>
      <w:r>
        <w:rPr>
          <w:rFonts w:hint="eastAsia" w:ascii="Times New Roman" w:hAnsi="Times New Roman" w:eastAsia="黑体"/>
          <w:sz w:val="21"/>
          <w:szCs w:val="21"/>
        </w:rPr>
        <w:t>9012-36-6）</w:t>
      </w:r>
      <w:r>
        <w:rPr>
          <w:rFonts w:hint="eastAsia" w:ascii="宋体" w:hAnsi="宋体" w:eastAsia="宋体" w:cs="宋体"/>
          <w:sz w:val="21"/>
          <w:szCs w:val="21"/>
        </w:rPr>
        <w:t>。</w:t>
      </w:r>
    </w:p>
    <w:p w14:paraId="6456ED6D">
      <w:pPr>
        <w:pStyle w:val="82"/>
        <w:numPr>
          <w:ilvl w:val="2"/>
          <w:numId w:val="0"/>
        </w:numPr>
        <w:tabs>
          <w:tab w:val="left" w:pos="360"/>
        </w:tabs>
        <w:spacing w:before="156" w:after="156"/>
        <w:ind w:leftChars="0"/>
        <w:outlineLvl w:val="9"/>
        <w:rPr>
          <w:rFonts w:hint="default" w:ascii="Times New Roman" w:hAnsi="Times New Roman" w:cs="Times New Roman"/>
        </w:rPr>
      </w:pPr>
      <w:r>
        <w:rPr>
          <w:rFonts w:hint="eastAsia" w:ascii="黑体" w:hAnsi="黑体" w:eastAsia="黑体" w:cs="黑体"/>
          <w:sz w:val="21"/>
          <w:szCs w:val="21"/>
        </w:rPr>
        <w:t>A.2.1</w:t>
      </w:r>
      <w:r>
        <w:rPr>
          <w:rFonts w:hint="eastAsia" w:hAnsi="黑体" w:cs="黑体"/>
          <w:sz w:val="21"/>
          <w:szCs w:val="21"/>
          <w:lang w:val="en-US" w:eastAsia="zh-CN"/>
        </w:rPr>
        <w:t xml:space="preserve">5  </w:t>
      </w:r>
      <w:r>
        <w:rPr>
          <w:rFonts w:hint="default" w:ascii="Times New Roman" w:hAnsi="Times New Roman" w:eastAsia="宋体" w:cs="Times New Roman"/>
          <w:b w:val="0"/>
          <w:bCs w:val="0"/>
        </w:rPr>
        <w:t>无水乙醇</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C</w:t>
      </w:r>
      <w:r>
        <w:rPr>
          <w:rFonts w:hint="default" w:ascii="Times New Roman" w:hAnsi="Times New Roman" w:eastAsia="宋体" w:cs="Times New Roman"/>
          <w:vertAlign w:val="subscript"/>
          <w:lang w:val="en-US" w:eastAsia="zh-CN"/>
        </w:rPr>
        <w:t>2</w:t>
      </w:r>
      <w:r>
        <w:rPr>
          <w:rFonts w:hint="default" w:ascii="Times New Roman" w:hAnsi="Times New Roman" w:eastAsia="宋体" w:cs="Times New Roman"/>
          <w:lang w:val="en-US" w:eastAsia="zh-CN"/>
        </w:rPr>
        <w:t>H</w:t>
      </w:r>
      <w:r>
        <w:rPr>
          <w:rFonts w:hint="default" w:ascii="Times New Roman" w:hAnsi="Times New Roman" w:eastAsia="宋体" w:cs="Times New Roman"/>
          <w:vertAlign w:val="subscript"/>
          <w:lang w:val="en-US" w:eastAsia="zh-CN"/>
        </w:rPr>
        <w:t>6</w:t>
      </w:r>
      <w:r>
        <w:rPr>
          <w:rFonts w:hint="default" w:ascii="Times New Roman" w:hAnsi="Times New Roman" w:eastAsia="宋体" w:cs="Times New Roman"/>
          <w:lang w:val="en-US" w:eastAsia="zh-CN"/>
        </w:rPr>
        <w:t>O，CAS号:64-17-5</w:t>
      </w:r>
      <w:r>
        <w:rPr>
          <w:rFonts w:hint="default" w:ascii="Times New Roman" w:hAnsi="Times New Roman" w:cs="Times New Roman"/>
          <w:lang w:val="en-US" w:eastAsia="zh-CN"/>
        </w:rPr>
        <w:t>]</w:t>
      </w:r>
      <w:r>
        <w:rPr>
          <w:rFonts w:hint="default" w:ascii="Times New Roman" w:hAnsi="Times New Roman" w:cs="Times New Roman"/>
        </w:rPr>
        <w:t>。</w:t>
      </w:r>
    </w:p>
    <w:p w14:paraId="40B98D55">
      <w:pPr>
        <w:pStyle w:val="82"/>
        <w:numPr>
          <w:ilvl w:val="2"/>
          <w:numId w:val="0"/>
        </w:numPr>
        <w:tabs>
          <w:tab w:val="left" w:pos="360"/>
        </w:tabs>
        <w:spacing w:before="156" w:after="156"/>
        <w:ind w:leftChars="0"/>
        <w:outlineLvl w:val="9"/>
        <w:rPr>
          <w:rFonts w:hint="default" w:ascii="Times New Roman" w:hAnsi="Times New Roman" w:cs="Times New Roman"/>
        </w:rPr>
      </w:pPr>
      <w:r>
        <w:rPr>
          <w:rFonts w:hint="eastAsia" w:ascii="黑体" w:hAnsi="黑体" w:eastAsia="黑体" w:cs="黑体"/>
          <w:sz w:val="21"/>
          <w:szCs w:val="21"/>
        </w:rPr>
        <w:t>A.2.1</w:t>
      </w:r>
      <w:r>
        <w:rPr>
          <w:rFonts w:hint="eastAsia" w:hAnsi="黑体" w:cs="黑体"/>
          <w:sz w:val="21"/>
          <w:szCs w:val="21"/>
          <w:lang w:val="en-US" w:eastAsia="zh-CN"/>
        </w:rPr>
        <w:t xml:space="preserve">6  </w:t>
      </w:r>
      <w:r>
        <w:rPr>
          <w:rFonts w:hint="default" w:ascii="Times New Roman" w:hAnsi="Times New Roman" w:eastAsia="宋体" w:cs="Times New Roman"/>
          <w:b w:val="0"/>
          <w:bCs w:val="0"/>
        </w:rPr>
        <w:t>四甲基乙二胺</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TEMED，C</w:t>
      </w:r>
      <w:r>
        <w:rPr>
          <w:rFonts w:hint="default" w:ascii="Times New Roman" w:hAnsi="Times New Roman" w:eastAsia="宋体" w:cs="Times New Roman"/>
          <w:vertAlign w:val="subscript"/>
          <w:lang w:val="en-US" w:eastAsia="zh-CN"/>
        </w:rPr>
        <w:t>6</w:t>
      </w:r>
      <w:r>
        <w:rPr>
          <w:rFonts w:hint="default" w:ascii="Times New Roman" w:hAnsi="Times New Roman" w:eastAsia="宋体" w:cs="Times New Roman"/>
          <w:lang w:val="en-US" w:eastAsia="zh-CN"/>
        </w:rPr>
        <w:t>H</w:t>
      </w:r>
      <w:r>
        <w:rPr>
          <w:rFonts w:hint="default" w:ascii="Times New Roman" w:hAnsi="Times New Roman" w:eastAsia="宋体" w:cs="Times New Roman"/>
          <w:vertAlign w:val="subscript"/>
          <w:lang w:val="en-US" w:eastAsia="zh-CN"/>
        </w:rPr>
        <w:t>16</w:t>
      </w:r>
      <w:r>
        <w:rPr>
          <w:rFonts w:hint="default" w:ascii="Times New Roman" w:hAnsi="Times New Roman" w:eastAsia="宋体" w:cs="Times New Roman"/>
          <w:lang w:val="en-US" w:eastAsia="zh-CN"/>
        </w:rPr>
        <w:t>N</w:t>
      </w:r>
      <w:r>
        <w:rPr>
          <w:rFonts w:hint="default" w:ascii="Times New Roman" w:hAnsi="Times New Roman" w:eastAsia="宋体" w:cs="Times New Roman"/>
          <w:vertAlign w:val="subscript"/>
          <w:lang w:val="en-US" w:eastAsia="zh-CN"/>
        </w:rPr>
        <w:t>2</w:t>
      </w:r>
      <w:r>
        <w:rPr>
          <w:rFonts w:hint="default" w:ascii="Times New Roman" w:hAnsi="Times New Roman" w:eastAsia="宋体" w:cs="Times New Roman"/>
          <w:lang w:val="en-US" w:eastAsia="zh-CN"/>
        </w:rPr>
        <w:t>，CAS号:110-18-9</w:t>
      </w:r>
      <w:r>
        <w:rPr>
          <w:rFonts w:hint="default" w:ascii="Times New Roman" w:hAnsi="Times New Roman" w:cs="Times New Roman"/>
          <w:lang w:val="en-US" w:eastAsia="zh-CN"/>
        </w:rPr>
        <w:t>]</w:t>
      </w:r>
      <w:r>
        <w:rPr>
          <w:rFonts w:hint="default" w:ascii="Times New Roman" w:hAnsi="Times New Roman" w:cs="Times New Roman"/>
        </w:rPr>
        <w:t>。</w:t>
      </w:r>
    </w:p>
    <w:p w14:paraId="67A19A24">
      <w:pPr>
        <w:pStyle w:val="82"/>
        <w:numPr>
          <w:ilvl w:val="2"/>
          <w:numId w:val="0"/>
        </w:numPr>
        <w:tabs>
          <w:tab w:val="left" w:pos="360"/>
        </w:tabs>
        <w:spacing w:before="156" w:after="156"/>
        <w:ind w:leftChars="0"/>
        <w:outlineLvl w:val="9"/>
        <w:rPr>
          <w:rFonts w:hint="default" w:ascii="Times New Roman" w:hAnsi="Times New Roman" w:cs="Times New Roman"/>
        </w:rPr>
      </w:pPr>
      <w:r>
        <w:rPr>
          <w:rFonts w:hint="eastAsia" w:ascii="黑体" w:hAnsi="黑体" w:eastAsia="黑体" w:cs="黑体"/>
          <w:sz w:val="21"/>
          <w:szCs w:val="21"/>
        </w:rPr>
        <w:t>A.2.1</w:t>
      </w:r>
      <w:r>
        <w:rPr>
          <w:rFonts w:hint="eastAsia" w:hAnsi="黑体" w:cs="黑体"/>
          <w:sz w:val="21"/>
          <w:szCs w:val="21"/>
          <w:lang w:val="en-US" w:eastAsia="zh-CN"/>
        </w:rPr>
        <w:t xml:space="preserve">7  </w:t>
      </w:r>
      <w:r>
        <w:rPr>
          <w:rFonts w:hint="default" w:ascii="Times New Roman" w:hAnsi="Times New Roman" w:eastAsia="宋体" w:cs="Times New Roman"/>
          <w:b w:val="0"/>
          <w:bCs w:val="0"/>
        </w:rPr>
        <w:t>DNA分析仪用聚丙烯酰胺胶液</w:t>
      </w:r>
      <w:r>
        <w:rPr>
          <w:rFonts w:hint="default" w:ascii="Times New Roman" w:hAnsi="Times New Roman" w:cs="Times New Roman"/>
        </w:rPr>
        <w:t>。</w:t>
      </w:r>
    </w:p>
    <w:p w14:paraId="57231DE4">
      <w:pPr>
        <w:pStyle w:val="82"/>
        <w:numPr>
          <w:ilvl w:val="2"/>
          <w:numId w:val="0"/>
        </w:numPr>
        <w:tabs>
          <w:tab w:val="left" w:pos="360"/>
        </w:tabs>
        <w:spacing w:before="156" w:after="156"/>
        <w:ind w:leftChars="0"/>
        <w:outlineLvl w:val="9"/>
        <w:rPr>
          <w:rFonts w:hint="default" w:ascii="Times New Roman" w:hAnsi="Times New Roman" w:cs="Times New Roman"/>
        </w:rPr>
      </w:pPr>
      <w:r>
        <w:rPr>
          <w:rFonts w:hint="eastAsia" w:ascii="黑体" w:hAnsi="黑体" w:eastAsia="黑体" w:cs="黑体"/>
          <w:sz w:val="21"/>
          <w:szCs w:val="21"/>
        </w:rPr>
        <w:t>A.2.1</w:t>
      </w:r>
      <w:r>
        <w:rPr>
          <w:rFonts w:hint="eastAsia" w:hAnsi="黑体" w:cs="黑体"/>
          <w:sz w:val="21"/>
          <w:szCs w:val="21"/>
          <w:lang w:val="en-US" w:eastAsia="zh-CN"/>
        </w:rPr>
        <w:t xml:space="preserve">8  </w:t>
      </w:r>
      <w:r>
        <w:rPr>
          <w:rFonts w:hint="default" w:ascii="Times New Roman" w:hAnsi="Times New Roman" w:eastAsia="宋体" w:cs="Times New Roman"/>
          <w:b w:val="0"/>
          <w:bCs w:val="0"/>
        </w:rPr>
        <w:t>DNA分析仪用分子量内标</w:t>
      </w:r>
      <w:r>
        <w:rPr>
          <w:rFonts w:hint="default" w:ascii="Times New Roman" w:hAnsi="Times New Roman" w:eastAsia="宋体" w:cs="Times New Roman"/>
        </w:rPr>
        <w:t>。</w:t>
      </w:r>
    </w:p>
    <w:p w14:paraId="58266033">
      <w:pPr>
        <w:pStyle w:val="82"/>
        <w:numPr>
          <w:ilvl w:val="2"/>
          <w:numId w:val="0"/>
        </w:numPr>
        <w:tabs>
          <w:tab w:val="left" w:pos="360"/>
        </w:tabs>
        <w:spacing w:before="156" w:after="156"/>
        <w:ind w:leftChars="0"/>
        <w:outlineLvl w:val="9"/>
        <w:rPr>
          <w:rFonts w:hint="default" w:ascii="Times New Roman" w:hAnsi="Times New Roman" w:cs="Times New Roman"/>
        </w:rPr>
      </w:pPr>
      <w:r>
        <w:rPr>
          <w:rFonts w:hint="eastAsia" w:ascii="黑体" w:hAnsi="黑体" w:eastAsia="黑体" w:cs="黑体"/>
          <w:sz w:val="21"/>
          <w:szCs w:val="21"/>
        </w:rPr>
        <w:t>A.2.1</w:t>
      </w:r>
      <w:r>
        <w:rPr>
          <w:rFonts w:hint="eastAsia" w:hAnsi="黑体" w:cs="黑体"/>
          <w:sz w:val="21"/>
          <w:szCs w:val="21"/>
          <w:lang w:val="en-US" w:eastAsia="zh-CN"/>
        </w:rPr>
        <w:t xml:space="preserve">9  </w:t>
      </w:r>
      <w:r>
        <w:rPr>
          <w:rFonts w:hint="default" w:ascii="Times New Roman" w:hAnsi="Times New Roman" w:eastAsia="宋体" w:cs="Times New Roman"/>
          <w:b w:val="0"/>
          <w:bCs w:val="0"/>
        </w:rPr>
        <w:t>DNA分析仪用电泳缓冲液</w:t>
      </w:r>
      <w:r>
        <w:rPr>
          <w:rFonts w:hint="default" w:ascii="Times New Roman" w:hAnsi="Times New Roman" w:eastAsia="宋体" w:cs="Times New Roman"/>
        </w:rPr>
        <w:t>。</w:t>
      </w:r>
    </w:p>
    <w:p w14:paraId="136B4323">
      <w:pPr>
        <w:autoSpaceDE w:val="0"/>
        <w:autoSpaceDN w:val="0"/>
        <w:adjustRightInd w:val="0"/>
        <w:ind w:left="0" w:leftChars="0" w:firstLine="0" w:firstLineChars="0"/>
        <w:rPr>
          <w:rFonts w:hint="default" w:ascii="Times New Roman" w:hAnsi="Times New Roman" w:eastAsia="黑体" w:cs="Times New Roman"/>
          <w:b w:val="0"/>
          <w:bCs w:val="0"/>
          <w:sz w:val="21"/>
          <w:szCs w:val="21"/>
        </w:rPr>
      </w:pPr>
      <w:r>
        <w:rPr>
          <w:rFonts w:hint="eastAsia" w:ascii="黑体" w:hAnsi="黑体" w:eastAsia="黑体" w:cs="黑体"/>
          <w:b w:val="0"/>
          <w:bCs w:val="0"/>
          <w:sz w:val="21"/>
          <w:szCs w:val="21"/>
        </w:rPr>
        <w:t>A.2.</w:t>
      </w:r>
      <w:r>
        <w:rPr>
          <w:rFonts w:hint="eastAsia" w:ascii="黑体" w:hAnsi="黑体" w:eastAsia="黑体" w:cs="黑体"/>
          <w:b w:val="0"/>
          <w:bCs w:val="0"/>
          <w:sz w:val="21"/>
          <w:szCs w:val="21"/>
          <w:lang w:val="en-US" w:eastAsia="zh-CN"/>
        </w:rPr>
        <w:t xml:space="preserve">20  </w:t>
      </w:r>
      <w:r>
        <w:rPr>
          <w:rFonts w:hint="default" w:ascii="Times New Roman" w:hAnsi="Times New Roman" w:eastAsia="宋体" w:cs="Times New Roman"/>
          <w:b w:val="0"/>
          <w:bCs w:val="0"/>
          <w:kern w:val="21"/>
          <w:sz w:val="21"/>
          <w:szCs w:val="20"/>
          <w:lang w:val="en-US" w:eastAsia="zh-CN" w:bidi="ar-SA"/>
        </w:rPr>
        <w:t>DNA分析仪用光谱校准基质。</w:t>
      </w:r>
    </w:p>
    <w:p w14:paraId="052DF893">
      <w:pPr>
        <w:pStyle w:val="32"/>
        <w:rPr>
          <w:rStyle w:val="37"/>
          <w:rFonts w:hint="eastAsia" w:ascii="Times New Roman" w:hAnsi="Times New Roman" w:eastAsia="黑体"/>
          <w:sz w:val="21"/>
          <w:szCs w:val="21"/>
        </w:rPr>
      </w:pPr>
    </w:p>
    <w:p w14:paraId="5D514255">
      <w:pPr>
        <w:pStyle w:val="32"/>
        <w:rPr>
          <w:rStyle w:val="37"/>
          <w:rFonts w:hint="eastAsia" w:ascii="Times New Roman" w:hAnsi="Times New Roman" w:eastAsia="黑体"/>
          <w:sz w:val="21"/>
          <w:szCs w:val="21"/>
        </w:rPr>
      </w:pPr>
    </w:p>
    <w:p w14:paraId="6840D25F">
      <w:pPr>
        <w:pStyle w:val="32"/>
        <w:rPr>
          <w:rStyle w:val="37"/>
          <w:rFonts w:hint="eastAsia" w:ascii="Times New Roman" w:hAnsi="Times New Roman" w:eastAsia="黑体"/>
          <w:sz w:val="21"/>
          <w:szCs w:val="21"/>
        </w:rPr>
      </w:pPr>
    </w:p>
    <w:p w14:paraId="120197AA">
      <w:pPr>
        <w:pStyle w:val="32"/>
        <w:rPr>
          <w:rStyle w:val="37"/>
          <w:rFonts w:hint="eastAsia" w:ascii="Times New Roman" w:hAnsi="Times New Roman" w:eastAsia="黑体"/>
          <w:sz w:val="21"/>
          <w:szCs w:val="21"/>
        </w:rPr>
      </w:pPr>
    </w:p>
    <w:p w14:paraId="6D1F4ABB">
      <w:pPr>
        <w:pStyle w:val="32"/>
        <w:rPr>
          <w:rStyle w:val="37"/>
          <w:rFonts w:hint="eastAsia" w:ascii="Times New Roman" w:hAnsi="Times New Roman" w:eastAsia="黑体"/>
          <w:sz w:val="21"/>
          <w:szCs w:val="21"/>
        </w:rPr>
      </w:pPr>
    </w:p>
    <w:p w14:paraId="4D0A5C06">
      <w:pPr>
        <w:pStyle w:val="32"/>
        <w:rPr>
          <w:rStyle w:val="37"/>
          <w:rFonts w:hint="eastAsia" w:ascii="Times New Roman" w:hAnsi="Times New Roman" w:eastAsia="黑体"/>
          <w:sz w:val="21"/>
          <w:szCs w:val="21"/>
        </w:rPr>
      </w:pPr>
    </w:p>
    <w:p w14:paraId="25F44CAF">
      <w:pPr>
        <w:pStyle w:val="32"/>
        <w:rPr>
          <w:rStyle w:val="37"/>
          <w:rFonts w:hint="eastAsia" w:ascii="Times New Roman" w:hAnsi="Times New Roman" w:eastAsia="黑体"/>
          <w:sz w:val="21"/>
          <w:szCs w:val="21"/>
        </w:rPr>
      </w:pPr>
    </w:p>
    <w:p w14:paraId="7BA7B25F">
      <w:pPr>
        <w:pStyle w:val="32"/>
        <w:rPr>
          <w:rStyle w:val="37"/>
          <w:rFonts w:hint="eastAsia" w:ascii="Times New Roman" w:hAnsi="Times New Roman" w:eastAsia="黑体"/>
          <w:sz w:val="21"/>
          <w:szCs w:val="21"/>
        </w:rPr>
      </w:pPr>
    </w:p>
    <w:p w14:paraId="05B35677">
      <w:pPr>
        <w:pStyle w:val="32"/>
        <w:rPr>
          <w:rStyle w:val="37"/>
          <w:rFonts w:hint="eastAsia" w:ascii="Times New Roman" w:hAnsi="Times New Roman" w:eastAsia="黑体"/>
          <w:szCs w:val="21"/>
        </w:rPr>
      </w:pPr>
    </w:p>
    <w:p w14:paraId="4FC2832A">
      <w:pPr>
        <w:pageBreakBefore/>
        <w:widowControl/>
        <w:autoSpaceDE w:val="0"/>
        <w:autoSpaceDN w:val="0"/>
        <w:adjustRightInd w:val="0"/>
        <w:spacing w:line="240" w:lineRule="auto"/>
        <w:ind w:firstLine="0" w:firstLineChars="0"/>
        <w:jc w:val="center"/>
        <w:outlineLvl w:val="0"/>
        <w:rPr>
          <w:rStyle w:val="37"/>
          <w:rFonts w:hint="default" w:ascii="Times New Roman" w:hAnsi="Times New Roman" w:eastAsia="黑体" w:cs="Times New Roman"/>
          <w:b w:val="0"/>
          <w:bCs w:val="0"/>
          <w:kern w:val="0"/>
          <w:sz w:val="21"/>
          <w:lang w:val="en-US" w:eastAsia="zh-CN"/>
        </w:rPr>
      </w:pPr>
      <w:bookmarkStart w:id="165" w:name="_Toc31230"/>
      <w:r>
        <w:rPr>
          <w:rStyle w:val="37"/>
          <w:rFonts w:hint="default" w:ascii="Times New Roman" w:hAnsi="Times New Roman" w:eastAsia="黑体" w:cs="Times New Roman"/>
          <w:b w:val="0"/>
          <w:bCs w:val="0"/>
          <w:kern w:val="0"/>
          <w:sz w:val="21"/>
          <w:lang w:val="en-US" w:eastAsia="zh-CN"/>
        </w:rPr>
        <w:t>附 录 B</w:t>
      </w:r>
      <w:bookmarkEnd w:id="165"/>
    </w:p>
    <w:p w14:paraId="246EF71D">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spacing w:val="0"/>
          <w:kern w:val="2"/>
          <w:sz w:val="21"/>
          <w:szCs w:val="21"/>
          <w:lang w:val="en-US" w:eastAsia="zh-CN"/>
        </w:rPr>
      </w:pPr>
      <w:r>
        <w:rPr>
          <w:rFonts w:hint="default" w:ascii="Times New Roman" w:hAnsi="Times New Roman" w:eastAsia="黑体" w:cs="Times New Roman"/>
          <w:b w:val="0"/>
          <w:bCs/>
          <w:spacing w:val="0"/>
          <w:kern w:val="2"/>
          <w:sz w:val="21"/>
          <w:szCs w:val="21"/>
          <w:lang w:val="en-US" w:eastAsia="zh-CN"/>
        </w:rPr>
        <w:t>(规范性)</w:t>
      </w:r>
    </w:p>
    <w:p w14:paraId="7233B83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spacing w:val="0"/>
          <w:kern w:val="2"/>
          <w:sz w:val="21"/>
          <w:szCs w:val="21"/>
          <w:lang w:val="en-US" w:eastAsia="zh-CN"/>
        </w:rPr>
      </w:pPr>
      <w:bookmarkStart w:id="166" w:name="_Toc15832"/>
      <w:bookmarkStart w:id="167" w:name="_Toc13700_WPSOffice_Level1"/>
      <w:r>
        <w:rPr>
          <w:rStyle w:val="37"/>
          <w:rFonts w:hint="default" w:ascii="Times New Roman" w:hAnsi="Times New Roman" w:eastAsia="黑体" w:cs="Times New Roman"/>
          <w:b w:val="0"/>
          <w:bCs w:val="0"/>
          <w:sz w:val="21"/>
          <w:szCs w:val="21"/>
        </w:rPr>
        <w:t>溶液配制</w:t>
      </w:r>
      <w:bookmarkEnd w:id="166"/>
      <w:bookmarkEnd w:id="167"/>
    </w:p>
    <w:p w14:paraId="1FBFEEFC">
      <w:pPr>
        <w:autoSpaceDE w:val="0"/>
        <w:autoSpaceDN w:val="0"/>
        <w:adjustRightInd w:val="0"/>
        <w:ind w:firstLine="420" w:firstLineChars="20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试剂配制用水</w:t>
      </w:r>
      <w:r>
        <w:rPr>
          <w:rFonts w:hint="eastAsia" w:ascii="Times New Roman" w:hAnsi="Times New Roman" w:cs="Times New Roman"/>
          <w:sz w:val="21"/>
          <w:szCs w:val="21"/>
          <w:lang w:val="en-US" w:eastAsia="zh-CN"/>
        </w:rPr>
        <w:t>应</w:t>
      </w:r>
      <w:r>
        <w:rPr>
          <w:rFonts w:hint="default" w:ascii="Times New Roman" w:hAnsi="Times New Roman" w:eastAsia="宋体" w:cs="Times New Roman"/>
          <w:sz w:val="21"/>
          <w:szCs w:val="21"/>
        </w:rPr>
        <w:t>符合标准GB/T 6682的要求</w:t>
      </w:r>
      <w:r>
        <w:rPr>
          <w:rFonts w:hint="default" w:ascii="Times New Roman" w:hAnsi="Times New Roman" w:cs="Times New Roman"/>
          <w:sz w:val="21"/>
          <w:szCs w:val="21"/>
        </w:rPr>
        <w:t>。</w:t>
      </w:r>
    </w:p>
    <w:p w14:paraId="46B3619B">
      <w:pPr>
        <w:autoSpaceDE w:val="0"/>
        <w:autoSpaceDN w:val="0"/>
        <w:adjustRightInd w:val="0"/>
        <w:ind w:firstLine="0" w:firstLineChars="0"/>
        <w:rPr>
          <w:rFonts w:hint="default" w:ascii="Times New Roman" w:hAnsi="Times New Roman" w:eastAsia="黑体" w:cs="Times New Roman"/>
          <w:b/>
          <w:bCs/>
          <w:sz w:val="21"/>
          <w:szCs w:val="21"/>
        </w:rPr>
      </w:pPr>
      <w:r>
        <w:rPr>
          <w:rFonts w:hint="default" w:ascii="Times New Roman" w:hAnsi="Times New Roman" w:eastAsia="黑体" w:cs="Times New Roman"/>
          <w:b w:val="0"/>
          <w:bCs w:val="0"/>
          <w:sz w:val="21"/>
          <w:szCs w:val="21"/>
        </w:rPr>
        <w:t>B.1</w:t>
      </w:r>
      <w:r>
        <w:rPr>
          <w:rFonts w:hint="default" w:ascii="Times New Roman" w:hAnsi="Times New Roman" w:eastAsia="黑体" w:cs="Times New Roman"/>
          <w:b/>
          <w:bCs/>
          <w:sz w:val="21"/>
          <w:szCs w:val="21"/>
        </w:rPr>
        <w:t xml:space="preserve">  DNA</w:t>
      </w:r>
      <w:r>
        <w:rPr>
          <w:rFonts w:hint="default" w:ascii="Times New Roman" w:hAnsi="Times New Roman" w:eastAsia="黑体" w:cs="Times New Roman"/>
          <w:b w:val="0"/>
          <w:bCs w:val="0"/>
          <w:sz w:val="21"/>
          <w:szCs w:val="21"/>
        </w:rPr>
        <w:t>提取溶液的配制</w:t>
      </w:r>
    </w:p>
    <w:p w14:paraId="2B73FB57">
      <w:pPr>
        <w:autoSpaceDE w:val="0"/>
        <w:autoSpaceDN w:val="0"/>
        <w:adjustRightInd w:val="0"/>
        <w:ind w:firstLine="0" w:firstLineChars="0"/>
        <w:rPr>
          <w:rFonts w:hint="default" w:ascii="Times New Roman" w:hAnsi="Times New Roman" w:eastAsia="黑体" w:cs="Times New Roman"/>
          <w:b/>
          <w:bCs/>
          <w:sz w:val="21"/>
          <w:szCs w:val="21"/>
        </w:rPr>
      </w:pPr>
      <w:r>
        <w:rPr>
          <w:rFonts w:hint="default" w:ascii="Times New Roman" w:hAnsi="Times New Roman" w:eastAsia="黑体" w:cs="Times New Roman"/>
          <w:b w:val="0"/>
          <w:bCs w:val="0"/>
          <w:sz w:val="21"/>
          <w:szCs w:val="21"/>
        </w:rPr>
        <w:t>B.1.</w:t>
      </w:r>
      <w:r>
        <w:rPr>
          <w:rFonts w:hint="default" w:ascii="Times New Roman" w:hAnsi="Times New Roman" w:eastAsia="黑体" w:cs="Times New Roman"/>
          <w:b w:val="0"/>
          <w:bCs w:val="0"/>
          <w:sz w:val="21"/>
          <w:szCs w:val="21"/>
          <w:lang w:val="en-US" w:eastAsia="zh-CN"/>
        </w:rPr>
        <w:t>1</w:t>
      </w:r>
      <w:r>
        <w:rPr>
          <w:rFonts w:hint="default" w:ascii="Times New Roman" w:hAnsi="Times New Roman" w:eastAsia="黑体" w:cs="Times New Roman"/>
          <w:b/>
          <w:bCs/>
          <w:sz w:val="21"/>
          <w:szCs w:val="21"/>
        </w:rPr>
        <w:t xml:space="preserve">  0.5 mol/L HCl</w:t>
      </w:r>
      <w:r>
        <w:rPr>
          <w:rFonts w:hint="default" w:ascii="Times New Roman" w:hAnsi="Times New Roman" w:eastAsia="黑体" w:cs="Times New Roman"/>
          <w:b w:val="0"/>
          <w:bCs w:val="0"/>
          <w:sz w:val="21"/>
          <w:szCs w:val="21"/>
        </w:rPr>
        <w:t>溶液</w:t>
      </w:r>
    </w:p>
    <w:p w14:paraId="2E6F4DC8">
      <w:pPr>
        <w:autoSpaceDE w:val="0"/>
        <w:autoSpaceDN w:val="0"/>
        <w:adjustRightInd w:val="0"/>
        <w:ind w:firstLine="420" w:firstLineChars="200"/>
        <w:rPr>
          <w:rFonts w:hint="default" w:ascii="Times New Roman" w:hAnsi="Times New Roman" w:eastAsia="黑体" w:cs="Times New Roman"/>
          <w:b/>
          <w:bCs/>
          <w:sz w:val="21"/>
          <w:szCs w:val="21"/>
        </w:rPr>
      </w:pPr>
      <w:r>
        <w:rPr>
          <w:rFonts w:hint="default" w:ascii="Times New Roman" w:hAnsi="Times New Roman" w:eastAsia="宋体" w:cs="Times New Roman"/>
          <w:b w:val="0"/>
          <w:bCs w:val="0"/>
          <w:sz w:val="21"/>
          <w:szCs w:val="21"/>
        </w:rPr>
        <w:t>量取</w:t>
      </w:r>
      <w:r>
        <w:rPr>
          <w:rFonts w:hint="default" w:ascii="Times New Roman" w:hAnsi="Times New Roman" w:eastAsia="黑体" w:cs="Times New Roman"/>
          <w:b w:val="0"/>
          <w:bCs w:val="0"/>
          <w:sz w:val="21"/>
          <w:szCs w:val="21"/>
        </w:rPr>
        <w:t>25 mL</w:t>
      </w:r>
      <w:r>
        <w:rPr>
          <w:rFonts w:hint="default" w:ascii="Times New Roman" w:hAnsi="Times New Roman" w:eastAsia="宋体" w:cs="Times New Roman"/>
          <w:b w:val="0"/>
          <w:bCs w:val="0"/>
          <w:sz w:val="21"/>
          <w:szCs w:val="21"/>
        </w:rPr>
        <w:t>浓盐酸</w:t>
      </w:r>
      <w:r>
        <w:rPr>
          <w:rFonts w:hint="default" w:ascii="Times New Roman" w:hAnsi="Times New Roman" w:eastAsia="黑体" w:cs="Times New Roman"/>
          <w:b w:val="0"/>
          <w:bCs w:val="0"/>
          <w:sz w:val="21"/>
          <w:szCs w:val="21"/>
        </w:rPr>
        <w:t>（36% ~ 38%）</w:t>
      </w:r>
      <w:r>
        <w:rPr>
          <w:rFonts w:hint="default" w:ascii="Times New Roman" w:hAnsi="Times New Roman" w:eastAsia="宋体" w:cs="Times New Roman"/>
          <w:b w:val="0"/>
          <w:bCs w:val="0"/>
          <w:sz w:val="21"/>
          <w:szCs w:val="21"/>
        </w:rPr>
        <w:t>，加水定容至</w:t>
      </w:r>
      <w:r>
        <w:rPr>
          <w:rFonts w:hint="default" w:ascii="Times New Roman" w:hAnsi="Times New Roman" w:eastAsia="黑体" w:cs="Times New Roman"/>
          <w:b w:val="0"/>
          <w:bCs w:val="0"/>
          <w:sz w:val="21"/>
          <w:szCs w:val="21"/>
        </w:rPr>
        <w:t>500 mL</w:t>
      </w:r>
      <w:r>
        <w:rPr>
          <w:rFonts w:hint="default" w:ascii="Times New Roman" w:hAnsi="Times New Roman" w:eastAsia="宋体" w:cs="Times New Roman"/>
          <w:b w:val="0"/>
          <w:bCs w:val="0"/>
          <w:sz w:val="21"/>
          <w:szCs w:val="21"/>
        </w:rPr>
        <w:t>。</w:t>
      </w:r>
    </w:p>
    <w:p w14:paraId="012ABE2F">
      <w:pPr>
        <w:autoSpaceDE w:val="0"/>
        <w:autoSpaceDN w:val="0"/>
        <w:adjustRightInd w:val="0"/>
        <w:ind w:firstLine="0" w:firstLineChars="0"/>
        <w:rPr>
          <w:rFonts w:hint="default" w:ascii="Times New Roman" w:hAnsi="Times New Roman" w:eastAsia="黑体" w:cs="Times New Roman"/>
          <w:b/>
          <w:bCs/>
          <w:sz w:val="21"/>
          <w:szCs w:val="21"/>
        </w:rPr>
      </w:pPr>
      <w:r>
        <w:rPr>
          <w:rFonts w:hint="default" w:ascii="Times New Roman" w:hAnsi="Times New Roman" w:eastAsia="黑体" w:cs="Times New Roman"/>
          <w:b w:val="0"/>
          <w:bCs w:val="0"/>
          <w:sz w:val="21"/>
          <w:szCs w:val="21"/>
        </w:rPr>
        <w:t>B.1.</w:t>
      </w:r>
      <w:r>
        <w:rPr>
          <w:rFonts w:hint="default" w:ascii="Times New Roman" w:hAnsi="Times New Roman" w:eastAsia="黑体" w:cs="Times New Roman"/>
          <w:b w:val="0"/>
          <w:bCs w:val="0"/>
          <w:sz w:val="21"/>
          <w:szCs w:val="21"/>
          <w:lang w:val="en-US" w:eastAsia="zh-CN"/>
        </w:rPr>
        <w:t>2</w:t>
      </w:r>
      <w:r>
        <w:rPr>
          <w:rFonts w:hint="default" w:ascii="Times New Roman" w:hAnsi="Times New Roman" w:eastAsia="黑体" w:cs="Times New Roman"/>
          <w:b/>
          <w:bCs/>
          <w:sz w:val="21"/>
          <w:szCs w:val="21"/>
        </w:rPr>
        <w:t xml:space="preserve">  1 mol/L NaOH</w:t>
      </w:r>
      <w:r>
        <w:rPr>
          <w:rFonts w:hint="default" w:ascii="Times New Roman" w:hAnsi="Times New Roman" w:eastAsia="黑体" w:cs="Times New Roman"/>
          <w:b w:val="0"/>
          <w:bCs w:val="0"/>
          <w:sz w:val="21"/>
          <w:szCs w:val="21"/>
        </w:rPr>
        <w:t>溶液</w:t>
      </w:r>
    </w:p>
    <w:p w14:paraId="73442B49">
      <w:pPr>
        <w:autoSpaceDE w:val="0"/>
        <w:autoSpaceDN w:val="0"/>
        <w:adjustRightInd w:val="0"/>
        <w:ind w:firstLine="420" w:firstLineChars="200"/>
        <w:rPr>
          <w:rFonts w:hint="default" w:ascii="Times New Roman" w:hAnsi="Times New Roman" w:eastAsia="黑体" w:cs="Times New Roman"/>
          <w:b/>
          <w:bCs/>
          <w:sz w:val="21"/>
          <w:szCs w:val="21"/>
        </w:rPr>
      </w:pPr>
      <w:r>
        <w:rPr>
          <w:rFonts w:hint="default" w:ascii="Times New Roman" w:hAnsi="Times New Roman" w:eastAsia="宋体" w:cs="Times New Roman"/>
          <w:b w:val="0"/>
          <w:bCs w:val="0"/>
          <w:sz w:val="21"/>
          <w:szCs w:val="21"/>
        </w:rPr>
        <w:t>称取</w:t>
      </w:r>
      <w:r>
        <w:rPr>
          <w:rFonts w:hint="default" w:ascii="Times New Roman" w:hAnsi="Times New Roman" w:eastAsia="黑体" w:cs="Times New Roman"/>
          <w:b w:val="0"/>
          <w:bCs w:val="0"/>
          <w:sz w:val="21"/>
          <w:szCs w:val="21"/>
        </w:rPr>
        <w:t>40.0 g NaOH</w:t>
      </w:r>
      <w:r>
        <w:rPr>
          <w:rFonts w:hint="default" w:ascii="Times New Roman" w:hAnsi="Times New Roman" w:eastAsia="宋体" w:cs="Times New Roman"/>
          <w:b w:val="0"/>
          <w:bCs w:val="0"/>
          <w:sz w:val="21"/>
          <w:szCs w:val="21"/>
        </w:rPr>
        <w:t>溶于</w:t>
      </w:r>
      <w:r>
        <w:rPr>
          <w:rFonts w:hint="default" w:ascii="Times New Roman" w:hAnsi="Times New Roman" w:eastAsia="黑体" w:cs="Times New Roman"/>
          <w:b w:val="0"/>
          <w:bCs w:val="0"/>
          <w:sz w:val="21"/>
          <w:szCs w:val="21"/>
        </w:rPr>
        <w:t xml:space="preserve">800 mL </w:t>
      </w:r>
      <w:r>
        <w:rPr>
          <w:rFonts w:hint="default" w:ascii="Times New Roman" w:hAnsi="Times New Roman" w:eastAsia="宋体" w:cs="Times New Roman"/>
          <w:b w:val="0"/>
          <w:bCs w:val="0"/>
          <w:sz w:val="21"/>
          <w:szCs w:val="21"/>
        </w:rPr>
        <w:t>水中，充分搅拌溶解，加水定容至</w:t>
      </w:r>
      <w:r>
        <w:rPr>
          <w:rFonts w:hint="default" w:ascii="Times New Roman" w:hAnsi="Times New Roman" w:eastAsia="黑体" w:cs="Times New Roman"/>
          <w:b w:val="0"/>
          <w:bCs w:val="0"/>
          <w:sz w:val="21"/>
          <w:szCs w:val="21"/>
        </w:rPr>
        <w:t>1 000 mL</w:t>
      </w:r>
      <w:r>
        <w:rPr>
          <w:rFonts w:hint="default" w:ascii="Times New Roman" w:hAnsi="Times New Roman" w:eastAsia="宋体" w:cs="Times New Roman"/>
          <w:b w:val="0"/>
          <w:bCs w:val="0"/>
          <w:sz w:val="21"/>
          <w:szCs w:val="21"/>
        </w:rPr>
        <w:t>。</w:t>
      </w:r>
    </w:p>
    <w:p w14:paraId="72D0E3E1">
      <w:pPr>
        <w:autoSpaceDE w:val="0"/>
        <w:autoSpaceDN w:val="0"/>
        <w:adjustRightInd w:val="0"/>
        <w:ind w:firstLine="0" w:firstLineChars="0"/>
        <w:rPr>
          <w:rFonts w:hint="default" w:ascii="Times New Roman" w:hAnsi="Times New Roman" w:eastAsia="黑体" w:cs="Times New Roman"/>
          <w:b/>
          <w:bCs/>
          <w:sz w:val="21"/>
          <w:szCs w:val="21"/>
        </w:rPr>
      </w:pPr>
      <w:r>
        <w:rPr>
          <w:rFonts w:hint="default" w:ascii="Times New Roman" w:hAnsi="Times New Roman" w:eastAsia="黑体" w:cs="Times New Roman"/>
          <w:b w:val="0"/>
          <w:bCs w:val="0"/>
          <w:sz w:val="21"/>
          <w:szCs w:val="21"/>
        </w:rPr>
        <w:t>B.1.</w:t>
      </w:r>
      <w:r>
        <w:rPr>
          <w:rFonts w:hint="default" w:ascii="Times New Roman" w:hAnsi="Times New Roman" w:eastAsia="黑体" w:cs="Times New Roman"/>
          <w:b w:val="0"/>
          <w:bCs w:val="0"/>
          <w:sz w:val="21"/>
          <w:szCs w:val="21"/>
          <w:lang w:val="en-US" w:eastAsia="zh-CN"/>
        </w:rPr>
        <w:t>3</w:t>
      </w:r>
      <w:r>
        <w:rPr>
          <w:rFonts w:hint="default" w:ascii="Times New Roman" w:hAnsi="Times New Roman" w:eastAsia="黑体" w:cs="Times New Roman"/>
          <w:b/>
          <w:bCs/>
          <w:sz w:val="21"/>
          <w:szCs w:val="21"/>
        </w:rPr>
        <w:t xml:space="preserve">  1 moI/L Tris-HCl</w:t>
      </w:r>
      <w:r>
        <w:rPr>
          <w:rFonts w:hint="default" w:ascii="Times New Roman" w:hAnsi="Times New Roman" w:eastAsia="黑体" w:cs="Times New Roman"/>
          <w:b w:val="0"/>
          <w:bCs w:val="0"/>
          <w:sz w:val="21"/>
          <w:szCs w:val="21"/>
        </w:rPr>
        <w:t>溶液</w:t>
      </w:r>
    </w:p>
    <w:p w14:paraId="08BD7B30">
      <w:pPr>
        <w:autoSpaceDE w:val="0"/>
        <w:autoSpaceDN w:val="0"/>
        <w:adjustRightInd w:val="0"/>
        <w:ind w:firstLine="420" w:firstLineChars="200"/>
        <w:rPr>
          <w:rFonts w:hint="default" w:ascii="Times New Roman" w:hAnsi="Times New Roman" w:eastAsia="黑体" w:cs="Times New Roman"/>
          <w:b/>
          <w:bCs/>
          <w:sz w:val="21"/>
          <w:szCs w:val="21"/>
        </w:rPr>
      </w:pPr>
      <w:r>
        <w:rPr>
          <w:rFonts w:hint="default" w:ascii="Times New Roman" w:hAnsi="Times New Roman" w:eastAsia="宋体" w:cs="Times New Roman"/>
          <w:b w:val="0"/>
          <w:bCs w:val="0"/>
          <w:sz w:val="21"/>
          <w:szCs w:val="21"/>
        </w:rPr>
        <w:t>称取</w:t>
      </w:r>
      <w:r>
        <w:rPr>
          <w:rFonts w:hint="default" w:ascii="Times New Roman" w:hAnsi="Times New Roman" w:eastAsia="黑体" w:cs="Times New Roman"/>
          <w:b w:val="0"/>
          <w:bCs w:val="0"/>
          <w:sz w:val="21"/>
          <w:szCs w:val="21"/>
        </w:rPr>
        <w:t xml:space="preserve">121.1 g Tris </w:t>
      </w:r>
      <w:r>
        <w:rPr>
          <w:rFonts w:hint="default" w:ascii="Times New Roman" w:hAnsi="Times New Roman" w:eastAsia="宋体" w:cs="Times New Roman"/>
          <w:b w:val="0"/>
          <w:bCs w:val="0"/>
          <w:sz w:val="21"/>
          <w:szCs w:val="21"/>
        </w:rPr>
        <w:t>碱溶于</w:t>
      </w:r>
      <w:r>
        <w:rPr>
          <w:rFonts w:hint="default" w:ascii="Times New Roman" w:hAnsi="Times New Roman" w:eastAsia="黑体" w:cs="Times New Roman"/>
          <w:b w:val="0"/>
          <w:bCs w:val="0"/>
          <w:sz w:val="21"/>
          <w:szCs w:val="21"/>
        </w:rPr>
        <w:t>800 mL</w:t>
      </w:r>
      <w:r>
        <w:rPr>
          <w:rFonts w:hint="default" w:ascii="Times New Roman" w:hAnsi="Times New Roman" w:eastAsia="宋体" w:cs="Times New Roman"/>
          <w:b w:val="0"/>
          <w:bCs w:val="0"/>
          <w:sz w:val="21"/>
          <w:szCs w:val="21"/>
        </w:rPr>
        <w:t>水中，充分搅拌溶解，加</w:t>
      </w:r>
      <w:r>
        <w:rPr>
          <w:rFonts w:hint="default" w:ascii="Times New Roman" w:hAnsi="Times New Roman" w:eastAsia="黑体" w:cs="Times New Roman"/>
          <w:b w:val="0"/>
          <w:bCs w:val="0"/>
          <w:sz w:val="21"/>
          <w:szCs w:val="21"/>
        </w:rPr>
        <w:t>HCl</w:t>
      </w:r>
      <w:r>
        <w:rPr>
          <w:rFonts w:hint="default" w:ascii="Times New Roman" w:hAnsi="Times New Roman" w:eastAsia="宋体" w:cs="Times New Roman"/>
          <w:b w:val="0"/>
          <w:bCs w:val="0"/>
          <w:sz w:val="21"/>
          <w:szCs w:val="21"/>
        </w:rPr>
        <w:t>调</w:t>
      </w:r>
      <w:r>
        <w:rPr>
          <w:rFonts w:hint="default" w:ascii="Times New Roman" w:hAnsi="Times New Roman" w:eastAsia="黑体" w:cs="Times New Roman"/>
          <w:b w:val="0"/>
          <w:bCs w:val="0"/>
          <w:sz w:val="21"/>
          <w:szCs w:val="21"/>
        </w:rPr>
        <w:t>pH</w:t>
      </w:r>
      <w:r>
        <w:rPr>
          <w:rFonts w:hint="default" w:ascii="Times New Roman" w:hAnsi="Times New Roman" w:eastAsia="宋体" w:cs="Times New Roman"/>
          <w:b w:val="0"/>
          <w:bCs w:val="0"/>
          <w:sz w:val="21"/>
          <w:szCs w:val="21"/>
        </w:rPr>
        <w:t>至</w:t>
      </w:r>
      <w:r>
        <w:rPr>
          <w:rFonts w:hint="default" w:ascii="Times New Roman" w:hAnsi="Times New Roman" w:eastAsia="黑体" w:cs="Times New Roman"/>
          <w:b w:val="0"/>
          <w:bCs w:val="0"/>
          <w:sz w:val="21"/>
          <w:szCs w:val="21"/>
        </w:rPr>
        <w:t>8.0</w:t>
      </w:r>
      <w:r>
        <w:rPr>
          <w:rFonts w:hint="default" w:ascii="Times New Roman" w:hAnsi="Times New Roman" w:eastAsia="宋体" w:cs="Times New Roman"/>
          <w:b w:val="0"/>
          <w:bCs w:val="0"/>
          <w:sz w:val="21"/>
          <w:szCs w:val="21"/>
        </w:rPr>
        <w:t>，加水定容至</w:t>
      </w:r>
      <w:r>
        <w:rPr>
          <w:rFonts w:hint="default" w:ascii="Times New Roman" w:hAnsi="Times New Roman" w:eastAsia="黑体" w:cs="Times New Roman"/>
          <w:b w:val="0"/>
          <w:bCs w:val="0"/>
          <w:sz w:val="21"/>
          <w:szCs w:val="21"/>
        </w:rPr>
        <w:t xml:space="preserve">1 000 mL，121 ℃ </w:t>
      </w:r>
      <w:r>
        <w:rPr>
          <w:rFonts w:hint="default" w:ascii="Times New Roman" w:hAnsi="Times New Roman" w:eastAsia="宋体" w:cs="Times New Roman"/>
          <w:b w:val="0"/>
          <w:bCs w:val="0"/>
          <w:sz w:val="21"/>
          <w:szCs w:val="21"/>
        </w:rPr>
        <w:t>高压灭菌</w:t>
      </w:r>
      <w:r>
        <w:rPr>
          <w:rFonts w:hint="default" w:ascii="Times New Roman" w:hAnsi="Times New Roman" w:eastAsia="黑体" w:cs="Times New Roman"/>
          <w:b w:val="0"/>
          <w:bCs w:val="0"/>
          <w:sz w:val="21"/>
          <w:szCs w:val="21"/>
        </w:rPr>
        <w:t>20 min。</w:t>
      </w:r>
    </w:p>
    <w:p w14:paraId="5429FB98">
      <w:pPr>
        <w:autoSpaceDE w:val="0"/>
        <w:autoSpaceDN w:val="0"/>
        <w:adjustRightInd w:val="0"/>
        <w:ind w:firstLine="0" w:firstLineChars="0"/>
        <w:rPr>
          <w:rFonts w:hint="default" w:ascii="Times New Roman" w:hAnsi="Times New Roman" w:eastAsia="黑体" w:cs="Times New Roman"/>
          <w:b/>
          <w:bCs/>
          <w:sz w:val="21"/>
          <w:szCs w:val="21"/>
        </w:rPr>
      </w:pPr>
      <w:r>
        <w:rPr>
          <w:rFonts w:hint="default" w:ascii="Times New Roman" w:hAnsi="Times New Roman" w:eastAsia="黑体" w:cs="Times New Roman"/>
          <w:b w:val="0"/>
          <w:bCs w:val="0"/>
          <w:sz w:val="21"/>
          <w:szCs w:val="21"/>
        </w:rPr>
        <w:t>B.1.</w:t>
      </w:r>
      <w:r>
        <w:rPr>
          <w:rFonts w:hint="default" w:ascii="Times New Roman" w:hAnsi="Times New Roman" w:eastAsia="黑体" w:cs="Times New Roman"/>
          <w:b w:val="0"/>
          <w:bCs w:val="0"/>
          <w:sz w:val="21"/>
          <w:szCs w:val="21"/>
          <w:lang w:val="en-US" w:eastAsia="zh-CN"/>
        </w:rPr>
        <w:t>4</w:t>
      </w:r>
      <w:r>
        <w:rPr>
          <w:rFonts w:hint="default" w:ascii="Times New Roman" w:hAnsi="Times New Roman" w:eastAsia="黑体" w:cs="Times New Roman"/>
          <w:b/>
          <w:bCs/>
          <w:sz w:val="21"/>
          <w:szCs w:val="21"/>
        </w:rPr>
        <w:t xml:space="preserve">  CTAB</w:t>
      </w:r>
      <w:r>
        <w:rPr>
          <w:rFonts w:hint="default" w:ascii="Times New Roman" w:hAnsi="Times New Roman" w:eastAsia="黑体" w:cs="Times New Roman"/>
          <w:b w:val="0"/>
          <w:bCs w:val="0"/>
          <w:sz w:val="21"/>
          <w:szCs w:val="21"/>
        </w:rPr>
        <w:t>提取液</w:t>
      </w:r>
    </w:p>
    <w:p w14:paraId="5C86C004">
      <w:pPr>
        <w:autoSpaceDE w:val="0"/>
        <w:autoSpaceDN w:val="0"/>
        <w:adjustRightInd w:val="0"/>
        <w:ind w:firstLine="420" w:firstLineChars="200"/>
        <w:rPr>
          <w:rFonts w:hint="default" w:ascii="Times New Roman" w:hAnsi="Times New Roman" w:eastAsia="黑体" w:cs="Times New Roman"/>
          <w:b/>
          <w:bCs/>
          <w:sz w:val="21"/>
          <w:szCs w:val="21"/>
        </w:rPr>
      </w:pPr>
      <w:r>
        <w:rPr>
          <w:rFonts w:hint="default" w:ascii="Times New Roman" w:hAnsi="Times New Roman" w:eastAsia="宋体" w:cs="Times New Roman"/>
          <w:b w:val="0"/>
          <w:bCs w:val="0"/>
          <w:sz w:val="21"/>
          <w:szCs w:val="21"/>
        </w:rPr>
        <w:t>称取</w:t>
      </w:r>
      <w:r>
        <w:rPr>
          <w:rFonts w:hint="default" w:ascii="Times New Roman" w:hAnsi="Times New Roman" w:eastAsia="黑体" w:cs="Times New Roman"/>
          <w:b w:val="0"/>
          <w:bCs w:val="0"/>
          <w:sz w:val="21"/>
          <w:szCs w:val="21"/>
        </w:rPr>
        <w:t>20.0 g CTAB</w:t>
      </w:r>
      <w:r>
        <w:rPr>
          <w:rFonts w:hint="default" w:ascii="Times New Roman" w:hAnsi="Times New Roman" w:eastAsia="黑体" w:cs="Times New Roman"/>
          <w:b w:val="0"/>
          <w:bCs w:val="0"/>
          <w:sz w:val="21"/>
          <w:szCs w:val="21"/>
          <w:lang w:eastAsia="zh-CN"/>
        </w:rPr>
        <w:t>、</w:t>
      </w:r>
      <w:r>
        <w:rPr>
          <w:rFonts w:hint="default" w:ascii="Times New Roman" w:hAnsi="Times New Roman" w:eastAsia="黑体" w:cs="Times New Roman"/>
          <w:b w:val="0"/>
          <w:bCs w:val="0"/>
          <w:sz w:val="21"/>
          <w:szCs w:val="21"/>
        </w:rPr>
        <w:t>81.7 g NaCl</w:t>
      </w:r>
      <w:r>
        <w:rPr>
          <w:rFonts w:hint="default" w:ascii="Times New Roman" w:hAnsi="Times New Roman" w:eastAsia="宋体" w:cs="Times New Roman"/>
          <w:b w:val="0"/>
          <w:bCs w:val="0"/>
          <w:sz w:val="21"/>
          <w:szCs w:val="21"/>
        </w:rPr>
        <w:t>置于</w:t>
      </w:r>
      <w:r>
        <w:rPr>
          <w:rFonts w:hint="default" w:ascii="Times New Roman" w:hAnsi="Times New Roman" w:eastAsia="黑体" w:cs="Times New Roman"/>
          <w:b w:val="0"/>
          <w:bCs w:val="0"/>
          <w:sz w:val="21"/>
          <w:szCs w:val="21"/>
        </w:rPr>
        <w:t>1 000 mL</w:t>
      </w:r>
      <w:r>
        <w:rPr>
          <w:rFonts w:hint="default" w:ascii="Times New Roman" w:hAnsi="Times New Roman" w:eastAsia="宋体" w:cs="Times New Roman"/>
          <w:b w:val="0"/>
          <w:bCs w:val="0"/>
          <w:sz w:val="21"/>
          <w:szCs w:val="21"/>
        </w:rPr>
        <w:t>烧杯中，量取</w:t>
      </w:r>
      <w:r>
        <w:rPr>
          <w:rFonts w:hint="default" w:ascii="Times New Roman" w:hAnsi="Times New Roman" w:eastAsia="黑体" w:cs="Times New Roman"/>
          <w:b w:val="0"/>
          <w:bCs w:val="0"/>
          <w:sz w:val="21"/>
          <w:szCs w:val="21"/>
        </w:rPr>
        <w:t xml:space="preserve">100 mL 1 mol/L Tris-HCl </w:t>
      </w:r>
      <w:r>
        <w:rPr>
          <w:rFonts w:hint="default" w:ascii="Times New Roman" w:hAnsi="Times New Roman" w:eastAsia="宋体" w:cs="Times New Roman"/>
          <w:b w:val="0"/>
          <w:bCs w:val="0"/>
          <w:sz w:val="21"/>
          <w:szCs w:val="21"/>
        </w:rPr>
        <w:t>溶液和</w:t>
      </w:r>
      <w:r>
        <w:rPr>
          <w:rFonts w:hint="default" w:ascii="Times New Roman" w:hAnsi="Times New Roman" w:eastAsia="黑体" w:cs="Times New Roman"/>
          <w:b w:val="0"/>
          <w:bCs w:val="0"/>
          <w:sz w:val="21"/>
          <w:szCs w:val="21"/>
        </w:rPr>
        <w:t>40 mL 0.5 mol/L EDTA</w:t>
      </w:r>
      <w:r>
        <w:rPr>
          <w:rFonts w:hint="default" w:ascii="Times New Roman" w:hAnsi="Times New Roman" w:eastAsia="宋体" w:cs="Times New Roman"/>
          <w:b w:val="0"/>
          <w:bCs w:val="0"/>
          <w:sz w:val="21"/>
          <w:szCs w:val="21"/>
        </w:rPr>
        <w:t>溶液倒入烧杯中</w:t>
      </w:r>
      <w:r>
        <w:rPr>
          <w:rFonts w:hint="default" w:ascii="Times New Roman" w:hAnsi="Times New Roman" w:eastAsia="黑体" w:cs="Times New Roman"/>
          <w:b w:val="0"/>
          <w:bCs w:val="0"/>
          <w:sz w:val="21"/>
          <w:szCs w:val="21"/>
        </w:rPr>
        <w:t>，</w:t>
      </w:r>
      <w:r>
        <w:rPr>
          <w:rFonts w:hint="default" w:ascii="Times New Roman" w:hAnsi="Times New Roman" w:eastAsia="宋体" w:cs="Times New Roman"/>
          <w:b w:val="0"/>
          <w:bCs w:val="0"/>
          <w:sz w:val="21"/>
          <w:szCs w:val="21"/>
        </w:rPr>
        <w:t>加</w:t>
      </w:r>
      <w:r>
        <w:rPr>
          <w:rFonts w:hint="default" w:ascii="Times New Roman" w:hAnsi="Times New Roman" w:eastAsia="黑体" w:cs="Times New Roman"/>
          <w:b w:val="0"/>
          <w:bCs w:val="0"/>
          <w:sz w:val="21"/>
          <w:szCs w:val="21"/>
        </w:rPr>
        <w:t>700 mL</w:t>
      </w:r>
      <w:r>
        <w:rPr>
          <w:rFonts w:hint="default" w:ascii="Times New Roman" w:hAnsi="Times New Roman" w:eastAsia="宋体" w:cs="Times New Roman"/>
          <w:b w:val="0"/>
          <w:bCs w:val="0"/>
          <w:sz w:val="21"/>
          <w:szCs w:val="21"/>
        </w:rPr>
        <w:t>水，充分搅拌溶解，加水定容至</w:t>
      </w:r>
      <w:r>
        <w:rPr>
          <w:rFonts w:hint="default" w:ascii="Times New Roman" w:hAnsi="Times New Roman" w:eastAsia="黑体" w:cs="Times New Roman"/>
          <w:b w:val="0"/>
          <w:bCs w:val="0"/>
          <w:sz w:val="21"/>
          <w:szCs w:val="21"/>
        </w:rPr>
        <w:t>1 000 mL，121</w:t>
      </w:r>
      <w:r>
        <w:rPr>
          <w:rFonts w:hint="default" w:ascii="Times New Roman" w:hAnsi="Times New Roman" w:eastAsia="黑体" w:cs="Times New Roman"/>
          <w:b w:val="0"/>
          <w:bCs w:val="0"/>
          <w:sz w:val="21"/>
          <w:szCs w:val="21"/>
          <w:lang w:val="en-US" w:eastAsia="zh-CN"/>
        </w:rPr>
        <w:t>℃</w:t>
      </w:r>
      <w:r>
        <w:rPr>
          <w:rFonts w:hint="default" w:ascii="Times New Roman" w:hAnsi="Times New Roman" w:eastAsia="宋体" w:cs="Times New Roman"/>
          <w:b w:val="0"/>
          <w:bCs w:val="0"/>
          <w:sz w:val="21"/>
          <w:szCs w:val="21"/>
        </w:rPr>
        <w:t>高压灭菌</w:t>
      </w:r>
      <w:r>
        <w:rPr>
          <w:rFonts w:hint="default" w:ascii="Times New Roman" w:hAnsi="Times New Roman" w:eastAsia="黑体" w:cs="Times New Roman"/>
          <w:b w:val="0"/>
          <w:bCs w:val="0"/>
          <w:sz w:val="21"/>
          <w:szCs w:val="21"/>
        </w:rPr>
        <w:t>20 min</w:t>
      </w:r>
      <w:r>
        <w:rPr>
          <w:rFonts w:hint="default" w:ascii="Times New Roman" w:hAnsi="Times New Roman" w:eastAsia="宋体" w:cs="Times New Roman"/>
          <w:b w:val="0"/>
          <w:bCs w:val="0"/>
          <w:sz w:val="21"/>
          <w:szCs w:val="21"/>
        </w:rPr>
        <w:t>。</w:t>
      </w:r>
    </w:p>
    <w:p w14:paraId="63B48656">
      <w:pPr>
        <w:autoSpaceDE w:val="0"/>
        <w:autoSpaceDN w:val="0"/>
        <w:adjustRightInd w:val="0"/>
        <w:ind w:firstLine="0" w:firstLineChars="0"/>
        <w:rPr>
          <w:rFonts w:hint="default" w:ascii="Times New Roman" w:hAnsi="Times New Roman" w:eastAsia="黑体" w:cs="Times New Roman"/>
          <w:b/>
          <w:bCs/>
          <w:sz w:val="21"/>
          <w:szCs w:val="21"/>
        </w:rPr>
      </w:pPr>
      <w:r>
        <w:rPr>
          <w:rFonts w:hint="default" w:ascii="Times New Roman" w:hAnsi="Times New Roman" w:eastAsia="黑体" w:cs="Times New Roman"/>
          <w:b w:val="0"/>
          <w:bCs w:val="0"/>
          <w:sz w:val="21"/>
          <w:szCs w:val="21"/>
        </w:rPr>
        <w:t>B.1.</w:t>
      </w:r>
      <w:r>
        <w:rPr>
          <w:rFonts w:hint="default" w:ascii="Times New Roman" w:hAnsi="Times New Roman" w:eastAsia="黑体" w:cs="Times New Roman"/>
          <w:b w:val="0"/>
          <w:bCs w:val="0"/>
          <w:sz w:val="21"/>
          <w:szCs w:val="21"/>
          <w:lang w:val="en-US" w:eastAsia="zh-CN"/>
        </w:rPr>
        <w:t>5</w:t>
      </w:r>
      <w:r>
        <w:rPr>
          <w:rFonts w:hint="default" w:ascii="Times New Roman" w:hAnsi="Times New Roman" w:eastAsia="黑体" w:cs="Times New Roman"/>
          <w:b/>
          <w:bCs/>
          <w:sz w:val="21"/>
          <w:szCs w:val="21"/>
        </w:rPr>
        <w:t xml:space="preserve">  </w:t>
      </w:r>
      <w:r>
        <w:rPr>
          <w:rFonts w:hint="default" w:ascii="Times New Roman" w:hAnsi="Times New Roman" w:eastAsia="黑体" w:cs="Times New Roman"/>
          <w:b w:val="0"/>
          <w:bCs w:val="0"/>
          <w:sz w:val="21"/>
          <w:szCs w:val="21"/>
        </w:rPr>
        <w:t>三氯甲烷异</w:t>
      </w:r>
      <w:r>
        <w:rPr>
          <w:rFonts w:hint="default" w:ascii="Times New Roman" w:hAnsi="Times New Roman" w:eastAsia="黑体" w:cs="Times New Roman"/>
          <w:b w:val="0"/>
          <w:bCs w:val="0"/>
          <w:sz w:val="21"/>
          <w:szCs w:val="21"/>
          <w:lang w:val="en-US" w:eastAsia="zh-CN"/>
        </w:rPr>
        <w:t>和</w:t>
      </w:r>
      <w:r>
        <w:rPr>
          <w:rFonts w:hint="default" w:ascii="Times New Roman" w:hAnsi="Times New Roman" w:eastAsia="黑体" w:cs="Times New Roman"/>
          <w:b w:val="0"/>
          <w:bCs w:val="0"/>
          <w:sz w:val="21"/>
          <w:szCs w:val="21"/>
        </w:rPr>
        <w:t>戊醇</w:t>
      </w:r>
      <w:r>
        <w:rPr>
          <w:rFonts w:hint="default" w:ascii="Times New Roman" w:hAnsi="Times New Roman" w:eastAsia="黑体" w:cs="Times New Roman"/>
          <w:b w:val="0"/>
          <w:bCs w:val="0"/>
          <w:sz w:val="21"/>
          <w:szCs w:val="21"/>
          <w:lang w:val="en-US" w:eastAsia="zh-CN"/>
        </w:rPr>
        <w:t>混合</w:t>
      </w:r>
      <w:r>
        <w:rPr>
          <w:rFonts w:hint="default" w:ascii="Times New Roman" w:hAnsi="Times New Roman" w:eastAsia="黑体" w:cs="Times New Roman"/>
          <w:b w:val="0"/>
          <w:bCs w:val="0"/>
          <w:sz w:val="21"/>
          <w:szCs w:val="21"/>
        </w:rPr>
        <w:t>液</w:t>
      </w:r>
    </w:p>
    <w:p w14:paraId="47675D31">
      <w:pPr>
        <w:autoSpaceDE w:val="0"/>
        <w:autoSpaceDN w:val="0"/>
        <w:adjustRightInd w:val="0"/>
        <w:ind w:firstLine="420" w:firstLineChars="200"/>
        <w:rPr>
          <w:rFonts w:hint="default" w:ascii="Times New Roman" w:hAnsi="Times New Roman" w:eastAsia="黑体" w:cs="Times New Roman"/>
          <w:b/>
          <w:bCs/>
          <w:sz w:val="21"/>
          <w:szCs w:val="21"/>
        </w:rPr>
      </w:pPr>
      <w:r>
        <w:rPr>
          <w:rFonts w:hint="default" w:ascii="Times New Roman" w:hAnsi="Times New Roman" w:eastAsia="宋体" w:cs="Times New Roman"/>
          <w:b w:val="0"/>
          <w:bCs w:val="0"/>
          <w:sz w:val="21"/>
          <w:szCs w:val="21"/>
        </w:rPr>
        <w:t>量取</w:t>
      </w:r>
      <w:r>
        <w:rPr>
          <w:rFonts w:hint="default" w:ascii="Times New Roman" w:hAnsi="Times New Roman" w:eastAsia="黑体" w:cs="Times New Roman"/>
          <w:b w:val="0"/>
          <w:bCs w:val="0"/>
          <w:sz w:val="21"/>
          <w:szCs w:val="21"/>
        </w:rPr>
        <w:t>480 mL</w:t>
      </w:r>
      <w:r>
        <w:rPr>
          <w:rFonts w:hint="default" w:ascii="Times New Roman" w:hAnsi="Times New Roman" w:eastAsia="宋体" w:cs="Times New Roman"/>
          <w:b w:val="0"/>
          <w:bCs w:val="0"/>
          <w:sz w:val="21"/>
          <w:szCs w:val="21"/>
        </w:rPr>
        <w:t>三氯甲烷和</w:t>
      </w:r>
      <w:r>
        <w:rPr>
          <w:rFonts w:hint="default" w:ascii="Times New Roman" w:hAnsi="Times New Roman" w:eastAsia="黑体" w:cs="Times New Roman"/>
          <w:b w:val="0"/>
          <w:bCs w:val="0"/>
          <w:sz w:val="21"/>
          <w:szCs w:val="21"/>
        </w:rPr>
        <w:t>20 mL</w:t>
      </w:r>
      <w:r>
        <w:rPr>
          <w:rFonts w:hint="default" w:ascii="Times New Roman" w:hAnsi="Times New Roman" w:eastAsia="宋体" w:cs="Times New Roman"/>
          <w:b w:val="0"/>
          <w:bCs w:val="0"/>
          <w:sz w:val="21"/>
          <w:szCs w:val="21"/>
        </w:rPr>
        <w:t>异戊醇，混匀备用。</w:t>
      </w:r>
    </w:p>
    <w:p w14:paraId="1EF2E753">
      <w:pPr>
        <w:autoSpaceDE w:val="0"/>
        <w:autoSpaceDN w:val="0"/>
        <w:adjustRightInd w:val="0"/>
        <w:ind w:firstLine="0" w:firstLineChars="0"/>
        <w:rPr>
          <w:rFonts w:hint="default" w:ascii="Times New Roman" w:hAnsi="Times New Roman" w:eastAsia="黑体" w:cs="Times New Roman"/>
          <w:b/>
          <w:bCs/>
          <w:sz w:val="21"/>
          <w:szCs w:val="21"/>
        </w:rPr>
      </w:pPr>
      <w:r>
        <w:rPr>
          <w:rFonts w:hint="default" w:ascii="Times New Roman" w:hAnsi="Times New Roman" w:eastAsia="黑体" w:cs="Times New Roman"/>
          <w:b w:val="0"/>
          <w:bCs w:val="0"/>
          <w:sz w:val="21"/>
          <w:szCs w:val="21"/>
        </w:rPr>
        <w:t>B.1.</w:t>
      </w:r>
      <w:r>
        <w:rPr>
          <w:rFonts w:hint="default" w:ascii="Times New Roman" w:hAnsi="Times New Roman" w:eastAsia="黑体" w:cs="Times New Roman"/>
          <w:b w:val="0"/>
          <w:bCs w:val="0"/>
          <w:sz w:val="21"/>
          <w:szCs w:val="21"/>
          <w:lang w:val="en-US" w:eastAsia="zh-CN"/>
        </w:rPr>
        <w:t>6</w:t>
      </w:r>
      <w:r>
        <w:rPr>
          <w:rFonts w:hint="default" w:ascii="Times New Roman" w:hAnsi="Times New Roman" w:eastAsia="黑体" w:cs="Times New Roman"/>
          <w:b w:val="0"/>
          <w:bCs w:val="0"/>
          <w:sz w:val="21"/>
          <w:szCs w:val="21"/>
        </w:rPr>
        <w:t xml:space="preserve"> </w:t>
      </w:r>
      <w:r>
        <w:rPr>
          <w:rFonts w:hint="default" w:ascii="Times New Roman" w:hAnsi="Times New Roman" w:eastAsia="黑体" w:cs="Times New Roman"/>
          <w:b/>
          <w:bCs/>
          <w:sz w:val="21"/>
          <w:szCs w:val="21"/>
        </w:rPr>
        <w:t xml:space="preserve"> TE </w:t>
      </w:r>
      <w:r>
        <w:rPr>
          <w:rFonts w:hint="default" w:ascii="Times New Roman" w:hAnsi="Times New Roman" w:eastAsia="黑体" w:cs="Times New Roman"/>
          <w:b w:val="0"/>
          <w:bCs w:val="0"/>
          <w:sz w:val="21"/>
          <w:szCs w:val="21"/>
        </w:rPr>
        <w:t>缓冲液</w:t>
      </w:r>
    </w:p>
    <w:p w14:paraId="59D0DF86">
      <w:pPr>
        <w:autoSpaceDE w:val="0"/>
        <w:autoSpaceDN w:val="0"/>
        <w:adjustRightInd w:val="0"/>
        <w:ind w:firstLine="420" w:firstLineChars="200"/>
        <w:rPr>
          <w:rFonts w:hint="default" w:ascii="Times New Roman" w:hAnsi="Times New Roman" w:eastAsia="黑体" w:cs="Times New Roman"/>
          <w:b/>
          <w:bCs/>
          <w:sz w:val="21"/>
          <w:szCs w:val="21"/>
        </w:rPr>
      </w:pPr>
      <w:r>
        <w:rPr>
          <w:rFonts w:hint="default" w:ascii="Times New Roman" w:hAnsi="Times New Roman" w:eastAsia="宋体" w:cs="Times New Roman"/>
          <w:b w:val="0"/>
          <w:bCs w:val="0"/>
          <w:sz w:val="21"/>
          <w:szCs w:val="21"/>
        </w:rPr>
        <w:t>量取</w:t>
      </w:r>
      <w:r>
        <w:rPr>
          <w:rFonts w:hint="default" w:ascii="Times New Roman" w:hAnsi="Times New Roman" w:eastAsia="黑体" w:cs="Times New Roman"/>
          <w:b w:val="0"/>
          <w:bCs w:val="0"/>
          <w:sz w:val="21"/>
          <w:szCs w:val="21"/>
        </w:rPr>
        <w:t xml:space="preserve">5 mL 1 mol/L Tris-HCl </w:t>
      </w:r>
      <w:r>
        <w:rPr>
          <w:rFonts w:hint="default" w:ascii="Times New Roman" w:hAnsi="Times New Roman" w:eastAsia="宋体" w:cs="Times New Roman"/>
          <w:b w:val="0"/>
          <w:bCs w:val="0"/>
          <w:sz w:val="21"/>
          <w:szCs w:val="21"/>
        </w:rPr>
        <w:t>溶液和</w:t>
      </w:r>
      <w:r>
        <w:rPr>
          <w:rFonts w:hint="default" w:ascii="Times New Roman" w:hAnsi="Times New Roman" w:eastAsia="黑体" w:cs="Times New Roman"/>
          <w:b w:val="0"/>
          <w:bCs w:val="0"/>
          <w:sz w:val="21"/>
          <w:szCs w:val="21"/>
        </w:rPr>
        <w:t>1 mL 0.5 mol/L EDTA</w:t>
      </w:r>
      <w:r>
        <w:rPr>
          <w:rFonts w:hint="default" w:ascii="Times New Roman" w:hAnsi="Times New Roman" w:eastAsia="宋体" w:cs="Times New Roman"/>
          <w:b w:val="0"/>
          <w:bCs w:val="0"/>
          <w:sz w:val="21"/>
          <w:szCs w:val="21"/>
        </w:rPr>
        <w:t>溶液，加水定容至</w:t>
      </w:r>
      <w:r>
        <w:rPr>
          <w:rFonts w:hint="default" w:ascii="Times New Roman" w:hAnsi="Times New Roman" w:eastAsia="黑体" w:cs="Times New Roman"/>
          <w:b w:val="0"/>
          <w:bCs w:val="0"/>
          <w:sz w:val="21"/>
          <w:szCs w:val="21"/>
        </w:rPr>
        <w:t>500 mL，121 ℃</w:t>
      </w:r>
      <w:r>
        <w:rPr>
          <w:rFonts w:hint="default" w:ascii="Times New Roman" w:hAnsi="Times New Roman" w:eastAsia="宋体" w:cs="Times New Roman"/>
          <w:b w:val="0"/>
          <w:bCs w:val="0"/>
          <w:sz w:val="21"/>
          <w:szCs w:val="21"/>
        </w:rPr>
        <w:t>高压灭菌</w:t>
      </w:r>
      <w:r>
        <w:rPr>
          <w:rFonts w:hint="default" w:ascii="Times New Roman" w:hAnsi="Times New Roman" w:eastAsia="黑体" w:cs="Times New Roman"/>
          <w:b w:val="0"/>
          <w:bCs w:val="0"/>
          <w:sz w:val="21"/>
          <w:szCs w:val="21"/>
        </w:rPr>
        <w:t>20 min ，4 ℃</w:t>
      </w:r>
      <w:r>
        <w:rPr>
          <w:rFonts w:hint="default" w:ascii="Times New Roman" w:hAnsi="Times New Roman" w:eastAsia="宋体" w:cs="Times New Roman"/>
          <w:b w:val="0"/>
          <w:bCs w:val="0"/>
          <w:sz w:val="21"/>
          <w:szCs w:val="21"/>
        </w:rPr>
        <w:t>保存。</w:t>
      </w:r>
    </w:p>
    <w:p w14:paraId="10B24DC4">
      <w:pPr>
        <w:autoSpaceDE w:val="0"/>
        <w:autoSpaceDN w:val="0"/>
        <w:adjustRightInd w:val="0"/>
        <w:ind w:firstLine="0" w:firstLineChars="0"/>
        <w:rPr>
          <w:rFonts w:hint="default" w:ascii="Times New Roman" w:hAnsi="Times New Roman" w:eastAsia="黑体" w:cs="Times New Roman"/>
          <w:b w:val="0"/>
          <w:bCs w:val="0"/>
          <w:sz w:val="21"/>
          <w:szCs w:val="21"/>
          <w:lang w:val="en-US" w:eastAsia="zh-CN"/>
        </w:rPr>
      </w:pPr>
      <w:r>
        <w:rPr>
          <w:rFonts w:hint="default" w:ascii="Times New Roman" w:hAnsi="Times New Roman" w:eastAsia="黑体" w:cs="Times New Roman"/>
          <w:b w:val="0"/>
          <w:bCs w:val="0"/>
          <w:sz w:val="21"/>
          <w:szCs w:val="21"/>
        </w:rPr>
        <w:t>B.2</w:t>
      </w:r>
      <w:r>
        <w:rPr>
          <w:rFonts w:hint="default" w:ascii="Times New Roman" w:hAnsi="Times New Roman" w:eastAsia="黑体" w:cs="Times New Roman"/>
          <w:b/>
          <w:bCs/>
          <w:sz w:val="21"/>
          <w:szCs w:val="21"/>
        </w:rPr>
        <w:t xml:space="preserve">  PCR</w:t>
      </w:r>
      <w:r>
        <w:rPr>
          <w:rFonts w:hint="default" w:ascii="Times New Roman" w:hAnsi="Times New Roman" w:eastAsia="黑体" w:cs="Times New Roman"/>
          <w:b w:val="0"/>
          <w:bCs w:val="0"/>
          <w:sz w:val="21"/>
          <w:szCs w:val="21"/>
        </w:rPr>
        <w:t>扩增试剂的配制</w:t>
      </w:r>
    </w:p>
    <w:p w14:paraId="11406F56">
      <w:pPr>
        <w:autoSpaceDE w:val="0"/>
        <w:autoSpaceDN w:val="0"/>
        <w:adjustRightInd w:val="0"/>
        <w:ind w:firstLine="0" w:firstLineChars="0"/>
        <w:rPr>
          <w:rFonts w:hint="default" w:ascii="Times New Roman" w:hAnsi="Times New Roman" w:eastAsia="黑体" w:cs="Times New Roman"/>
          <w:b/>
          <w:bCs/>
          <w:sz w:val="21"/>
          <w:szCs w:val="21"/>
        </w:rPr>
      </w:pPr>
      <w:r>
        <w:rPr>
          <w:rFonts w:hint="default" w:ascii="Times New Roman" w:hAnsi="Times New Roman" w:eastAsia="黑体" w:cs="Times New Roman"/>
          <w:b w:val="0"/>
          <w:bCs w:val="0"/>
          <w:sz w:val="21"/>
          <w:szCs w:val="21"/>
        </w:rPr>
        <w:t>B.2.</w:t>
      </w:r>
      <w:r>
        <w:rPr>
          <w:rFonts w:hint="default" w:ascii="Times New Roman" w:hAnsi="Times New Roman" w:eastAsia="黑体" w:cs="Times New Roman"/>
          <w:b w:val="0"/>
          <w:bCs w:val="0"/>
          <w:sz w:val="21"/>
          <w:szCs w:val="21"/>
          <w:lang w:val="en-US" w:eastAsia="zh-CN"/>
        </w:rPr>
        <w:t>1</w:t>
      </w:r>
      <w:r>
        <w:rPr>
          <w:rFonts w:hint="default" w:ascii="Times New Roman" w:hAnsi="Times New Roman" w:eastAsia="黑体" w:cs="Times New Roman"/>
          <w:b w:val="0"/>
          <w:bCs w:val="0"/>
          <w:sz w:val="21"/>
          <w:szCs w:val="21"/>
        </w:rPr>
        <w:t xml:space="preserve"> </w:t>
      </w:r>
      <w:r>
        <w:rPr>
          <w:rFonts w:hint="default" w:ascii="Times New Roman" w:hAnsi="Times New Roman" w:eastAsia="黑体" w:cs="Times New Roman"/>
          <w:b/>
          <w:bCs/>
          <w:sz w:val="21"/>
          <w:szCs w:val="21"/>
        </w:rPr>
        <w:t xml:space="preserve"> SSR</w:t>
      </w:r>
      <w:r>
        <w:rPr>
          <w:rFonts w:hint="default" w:ascii="Times New Roman" w:hAnsi="Times New Roman" w:eastAsia="黑体" w:cs="Times New Roman"/>
          <w:b w:val="0"/>
          <w:bCs w:val="0"/>
          <w:sz w:val="21"/>
          <w:szCs w:val="21"/>
        </w:rPr>
        <w:t>引物溶液</w:t>
      </w:r>
    </w:p>
    <w:p w14:paraId="609D78DD">
      <w:pPr>
        <w:autoSpaceDE w:val="0"/>
        <w:autoSpaceDN w:val="0"/>
        <w:adjustRightInd w:val="0"/>
        <w:rPr>
          <w:rFonts w:hint="eastAsia" w:ascii="Times New Roman" w:hAnsi="Times New Roman"/>
          <w:sz w:val="21"/>
          <w:szCs w:val="21"/>
        </w:rPr>
      </w:pPr>
      <w:r>
        <w:rPr>
          <w:rFonts w:hint="default" w:ascii="Times New Roman" w:hAnsi="Times New Roman" w:eastAsia="宋体" w:cs="Times New Roman"/>
          <w:b w:val="0"/>
          <w:bCs w:val="0"/>
          <w:sz w:val="21"/>
          <w:szCs w:val="21"/>
        </w:rPr>
        <w:t>开盖前瞬时离心</w:t>
      </w:r>
      <w:r>
        <w:rPr>
          <w:rFonts w:hint="default" w:ascii="Times New Roman" w:hAnsi="Times New Roman" w:eastAsia="黑体" w:cs="Times New Roman"/>
          <w:b w:val="0"/>
          <w:bCs w:val="0"/>
          <w:sz w:val="21"/>
          <w:szCs w:val="21"/>
        </w:rPr>
        <w:t>10 s</w:t>
      </w:r>
      <w:r>
        <w:rPr>
          <w:rFonts w:hint="default" w:ascii="Times New Roman" w:hAnsi="Times New Roman" w:eastAsia="宋体" w:cs="Times New Roman"/>
          <w:b w:val="0"/>
          <w:bCs w:val="0"/>
          <w:sz w:val="21"/>
          <w:szCs w:val="21"/>
        </w:rPr>
        <w:t>，按照说明书加水分别配制正向引物和反向引物终浓度为</w:t>
      </w:r>
      <w:r>
        <w:rPr>
          <w:rFonts w:hint="default" w:ascii="Times New Roman" w:hAnsi="Times New Roman" w:eastAsia="黑体" w:cs="Times New Roman"/>
          <w:b w:val="0"/>
          <w:bCs w:val="0"/>
          <w:sz w:val="21"/>
          <w:szCs w:val="21"/>
        </w:rPr>
        <w:t xml:space="preserve"> 100 µmol/L</w:t>
      </w:r>
      <w:r>
        <w:rPr>
          <w:rFonts w:hint="default" w:ascii="Times New Roman" w:hAnsi="Times New Roman" w:eastAsia="宋体" w:cs="Times New Roman"/>
          <w:b w:val="0"/>
          <w:bCs w:val="0"/>
          <w:sz w:val="21"/>
          <w:szCs w:val="21"/>
        </w:rPr>
        <w:t>的储存液，取</w:t>
      </w:r>
      <w:r>
        <w:rPr>
          <w:rFonts w:hint="default" w:ascii="Times New Roman" w:hAnsi="Times New Roman" w:eastAsia="黑体" w:cs="Times New Roman"/>
          <w:b w:val="0"/>
          <w:bCs w:val="0"/>
          <w:sz w:val="21"/>
          <w:szCs w:val="21"/>
        </w:rPr>
        <w:t>10 µL</w:t>
      </w:r>
      <w:r>
        <w:rPr>
          <w:rFonts w:hint="default" w:ascii="Times New Roman" w:hAnsi="Times New Roman" w:eastAsia="宋体" w:cs="Times New Roman"/>
          <w:b w:val="0"/>
          <w:bCs w:val="0"/>
          <w:sz w:val="21"/>
          <w:szCs w:val="21"/>
        </w:rPr>
        <w:t>储存液，加</w:t>
      </w:r>
      <w:r>
        <w:rPr>
          <w:rFonts w:hint="default" w:ascii="Times New Roman" w:hAnsi="Times New Roman" w:eastAsia="黑体" w:cs="Times New Roman"/>
          <w:b w:val="0"/>
          <w:bCs w:val="0"/>
          <w:sz w:val="21"/>
          <w:szCs w:val="21"/>
        </w:rPr>
        <w:t>90 µL</w:t>
      </w:r>
      <w:r>
        <w:rPr>
          <w:rFonts w:hint="default" w:ascii="Times New Roman" w:hAnsi="Times New Roman" w:eastAsia="宋体" w:cs="Times New Roman"/>
          <w:b w:val="0"/>
          <w:bCs w:val="0"/>
          <w:sz w:val="21"/>
          <w:szCs w:val="21"/>
        </w:rPr>
        <w:t>水配制成终浓度</w:t>
      </w:r>
      <w:r>
        <w:rPr>
          <w:rFonts w:hint="default" w:ascii="Times New Roman" w:hAnsi="Times New Roman" w:eastAsia="黑体" w:cs="Times New Roman"/>
          <w:b w:val="0"/>
          <w:bCs w:val="0"/>
          <w:sz w:val="21"/>
          <w:szCs w:val="21"/>
        </w:rPr>
        <w:t>10 µmol/L</w:t>
      </w:r>
      <w:r>
        <w:rPr>
          <w:rFonts w:hint="default" w:ascii="Times New Roman" w:hAnsi="Times New Roman" w:eastAsia="宋体" w:cs="Times New Roman"/>
          <w:b w:val="0"/>
          <w:bCs w:val="0"/>
          <w:sz w:val="21"/>
          <w:szCs w:val="21"/>
        </w:rPr>
        <w:t>的工作液。</w:t>
      </w:r>
    </w:p>
    <w:p w14:paraId="4AABAC6D">
      <w:pPr>
        <w:autoSpaceDE w:val="0"/>
        <w:autoSpaceDN w:val="0"/>
        <w:adjustRightInd w:val="0"/>
        <w:rPr>
          <w:rFonts w:hint="eastAsia" w:ascii="Times New Roman" w:hAnsi="Times New Roman"/>
          <w:sz w:val="21"/>
          <w:szCs w:val="21"/>
        </w:rPr>
      </w:pPr>
    </w:p>
    <w:p w14:paraId="417C0E32">
      <w:pPr>
        <w:autoSpaceDE w:val="0"/>
        <w:autoSpaceDN w:val="0"/>
        <w:adjustRightInd w:val="0"/>
        <w:rPr>
          <w:rFonts w:hint="eastAsia" w:ascii="Times New Roman" w:hAnsi="Times New Roman"/>
          <w:sz w:val="21"/>
          <w:szCs w:val="21"/>
        </w:rPr>
      </w:pPr>
    </w:p>
    <w:p w14:paraId="2CC0E7C0">
      <w:pPr>
        <w:autoSpaceDE w:val="0"/>
        <w:autoSpaceDN w:val="0"/>
        <w:adjustRightInd w:val="0"/>
        <w:rPr>
          <w:rFonts w:hint="eastAsia" w:ascii="Times New Roman" w:hAnsi="Times New Roman"/>
          <w:sz w:val="21"/>
          <w:szCs w:val="21"/>
        </w:rPr>
      </w:pPr>
    </w:p>
    <w:p w14:paraId="436C03E0">
      <w:pPr>
        <w:autoSpaceDE w:val="0"/>
        <w:autoSpaceDN w:val="0"/>
        <w:adjustRightInd w:val="0"/>
        <w:rPr>
          <w:rFonts w:hint="eastAsia" w:ascii="Times New Roman" w:hAnsi="Times New Roman"/>
          <w:sz w:val="21"/>
          <w:szCs w:val="21"/>
        </w:rPr>
      </w:pPr>
    </w:p>
    <w:p w14:paraId="687A11D7">
      <w:pPr>
        <w:autoSpaceDE w:val="0"/>
        <w:autoSpaceDN w:val="0"/>
        <w:adjustRightInd w:val="0"/>
        <w:rPr>
          <w:rFonts w:hint="eastAsia" w:ascii="Times New Roman" w:hAnsi="Times New Roman"/>
          <w:sz w:val="21"/>
          <w:szCs w:val="21"/>
        </w:rPr>
      </w:pPr>
    </w:p>
    <w:p w14:paraId="69BB0435">
      <w:pPr>
        <w:autoSpaceDE w:val="0"/>
        <w:autoSpaceDN w:val="0"/>
        <w:adjustRightInd w:val="0"/>
        <w:rPr>
          <w:rFonts w:hint="eastAsia" w:ascii="Times New Roman" w:hAnsi="Times New Roman"/>
          <w:sz w:val="21"/>
          <w:szCs w:val="21"/>
        </w:rPr>
      </w:pPr>
    </w:p>
    <w:p w14:paraId="363F9B39">
      <w:pPr>
        <w:autoSpaceDE w:val="0"/>
        <w:autoSpaceDN w:val="0"/>
        <w:adjustRightInd w:val="0"/>
        <w:rPr>
          <w:rFonts w:hint="eastAsia" w:ascii="Times New Roman" w:hAnsi="Times New Roman"/>
          <w:sz w:val="21"/>
          <w:szCs w:val="21"/>
        </w:rPr>
      </w:pPr>
    </w:p>
    <w:p w14:paraId="65D9F62D">
      <w:pPr>
        <w:autoSpaceDE w:val="0"/>
        <w:autoSpaceDN w:val="0"/>
        <w:adjustRightInd w:val="0"/>
        <w:rPr>
          <w:rFonts w:hint="eastAsia" w:ascii="Times New Roman" w:hAnsi="Times New Roman"/>
          <w:sz w:val="21"/>
          <w:szCs w:val="21"/>
        </w:rPr>
      </w:pPr>
    </w:p>
    <w:p w14:paraId="050DAB53">
      <w:pPr>
        <w:autoSpaceDE w:val="0"/>
        <w:autoSpaceDN w:val="0"/>
        <w:adjustRightInd w:val="0"/>
        <w:rPr>
          <w:rFonts w:hint="eastAsia" w:ascii="Times New Roman" w:hAnsi="Times New Roman"/>
          <w:szCs w:val="21"/>
        </w:rPr>
      </w:pPr>
    </w:p>
    <w:p w14:paraId="3745B89B">
      <w:pPr>
        <w:autoSpaceDE w:val="0"/>
        <w:autoSpaceDN w:val="0"/>
        <w:adjustRightInd w:val="0"/>
        <w:rPr>
          <w:rFonts w:hint="eastAsia" w:ascii="Times New Roman" w:hAnsi="Times New Roman"/>
          <w:szCs w:val="21"/>
        </w:rPr>
      </w:pPr>
    </w:p>
    <w:p w14:paraId="47722297">
      <w:pPr>
        <w:autoSpaceDE w:val="0"/>
        <w:autoSpaceDN w:val="0"/>
        <w:adjustRightInd w:val="0"/>
        <w:jc w:val="center"/>
        <w:rPr>
          <w:rStyle w:val="37"/>
          <w:rFonts w:hint="default" w:ascii="Times New Roman" w:hAnsi="Times New Roman" w:eastAsia="黑体" w:cs="Times New Roman"/>
          <w:b w:val="0"/>
          <w:bCs w:val="0"/>
          <w:kern w:val="0"/>
          <w:sz w:val="21"/>
          <w:lang w:val="en-US" w:eastAsia="zh-CN"/>
        </w:rPr>
      </w:pPr>
      <w:r>
        <w:rPr>
          <w:rFonts w:hint="eastAsia" w:ascii="Times New Roman" w:hAnsi="Times New Roman"/>
          <w:szCs w:val="21"/>
        </w:rPr>
        <w:br w:type="page"/>
      </w:r>
      <w:bookmarkStart w:id="168" w:name="_Toc21334"/>
      <w:bookmarkStart w:id="169" w:name="_Toc5150"/>
      <w:bookmarkStart w:id="170" w:name="_Toc24239"/>
      <w:bookmarkStart w:id="171" w:name="_Toc23752"/>
      <w:bookmarkStart w:id="172" w:name="_Toc22643"/>
      <w:bookmarkStart w:id="173" w:name="_Toc16411"/>
      <w:bookmarkStart w:id="174" w:name="_Toc6834"/>
      <w:bookmarkStart w:id="175" w:name="_Toc27524"/>
      <w:bookmarkStart w:id="176" w:name="_Toc7321"/>
      <w:bookmarkStart w:id="177" w:name="_Toc501824735"/>
      <w:bookmarkStart w:id="178" w:name="_Toc32316"/>
      <w:r>
        <w:rPr>
          <w:rStyle w:val="37"/>
          <w:rFonts w:hint="default" w:ascii="Times New Roman" w:hAnsi="Times New Roman" w:eastAsia="黑体" w:cs="Times New Roman"/>
          <w:b w:val="0"/>
          <w:bCs w:val="0"/>
          <w:kern w:val="0"/>
          <w:sz w:val="21"/>
          <w:lang w:val="en-US" w:eastAsia="zh-CN"/>
        </w:rPr>
        <w:t>附 录 C</w:t>
      </w:r>
      <w:bookmarkEnd w:id="168"/>
    </w:p>
    <w:p w14:paraId="0D9F2073">
      <w:pPr>
        <w:pStyle w:val="98"/>
        <w:ind w:firstLine="0" w:firstLineChars="0"/>
        <w:jc w:val="center"/>
        <w:outlineLvl w:val="9"/>
        <w:rPr>
          <w:rStyle w:val="37"/>
          <w:rFonts w:hint="default" w:ascii="Times New Roman" w:hAnsi="Times New Roman" w:eastAsia="黑体" w:cs="Times New Roman"/>
          <w:b w:val="0"/>
        </w:rPr>
      </w:pPr>
      <w:bookmarkStart w:id="179" w:name="_Toc23770"/>
      <w:bookmarkStart w:id="180" w:name="_Toc30506"/>
      <w:bookmarkStart w:id="181" w:name="_Toc8626"/>
      <w:bookmarkStart w:id="182" w:name="_Toc16459"/>
      <w:bookmarkStart w:id="183" w:name="_Toc4372"/>
      <w:bookmarkStart w:id="184" w:name="_Toc28338"/>
      <w:bookmarkStart w:id="185" w:name="_Toc4322"/>
      <w:bookmarkStart w:id="186" w:name="_Toc15883_WPSOffice_Level1"/>
      <w:r>
        <w:rPr>
          <w:rStyle w:val="37"/>
          <w:rFonts w:hint="default" w:ascii="Times New Roman" w:hAnsi="Times New Roman" w:eastAsia="黑体" w:cs="Times New Roman"/>
          <w:b w:val="0"/>
        </w:rPr>
        <w:t>（规范性）</w:t>
      </w:r>
      <w:bookmarkEnd w:id="179"/>
      <w:bookmarkEnd w:id="180"/>
      <w:bookmarkEnd w:id="181"/>
      <w:bookmarkEnd w:id="182"/>
      <w:bookmarkEnd w:id="183"/>
      <w:bookmarkEnd w:id="184"/>
      <w:bookmarkEnd w:id="185"/>
      <w:bookmarkEnd w:id="186"/>
    </w:p>
    <w:p w14:paraId="3F7B0F7E">
      <w:pPr>
        <w:pStyle w:val="98"/>
        <w:ind w:firstLine="0" w:firstLineChars="0"/>
        <w:jc w:val="center"/>
        <w:outlineLvl w:val="9"/>
        <w:rPr>
          <w:rStyle w:val="37"/>
          <w:rFonts w:hint="default" w:ascii="Times New Roman" w:hAnsi="Times New Roman" w:eastAsia="黑体" w:cs="Times New Roman"/>
          <w:b w:val="0"/>
          <w:lang w:val="en-US" w:eastAsia="zh-CN"/>
        </w:rPr>
      </w:pPr>
      <w:bookmarkStart w:id="187" w:name="_Toc4508"/>
      <w:bookmarkStart w:id="188" w:name="_Toc747"/>
      <w:bookmarkStart w:id="189" w:name="_Toc31934"/>
      <w:bookmarkStart w:id="190" w:name="_Toc6188"/>
      <w:bookmarkStart w:id="191" w:name="_Toc12897_WPSOffice_Level1"/>
      <w:bookmarkStart w:id="192" w:name="_Toc12518"/>
      <w:bookmarkStart w:id="193" w:name="_Toc20371"/>
      <w:bookmarkStart w:id="194" w:name="_Toc235"/>
      <w:r>
        <w:rPr>
          <w:rStyle w:val="37"/>
          <w:rFonts w:hint="default" w:ascii="Times New Roman" w:hAnsi="Times New Roman" w:eastAsia="黑体" w:cs="Times New Roman"/>
          <w:b w:val="0"/>
        </w:rPr>
        <w:t>引物</w:t>
      </w:r>
      <w:bookmarkEnd w:id="187"/>
      <w:bookmarkEnd w:id="188"/>
      <w:bookmarkEnd w:id="189"/>
      <w:bookmarkEnd w:id="190"/>
      <w:bookmarkEnd w:id="191"/>
      <w:bookmarkEnd w:id="192"/>
      <w:bookmarkEnd w:id="193"/>
      <w:bookmarkEnd w:id="194"/>
      <w:r>
        <w:rPr>
          <w:rStyle w:val="37"/>
          <w:rFonts w:hint="default" w:ascii="Times New Roman" w:hAnsi="Times New Roman" w:eastAsia="黑体" w:cs="Times New Roman"/>
          <w:b w:val="0"/>
          <w:lang w:val="en-US" w:eastAsia="zh-CN"/>
        </w:rPr>
        <w:t>名单及序列</w:t>
      </w:r>
    </w:p>
    <w:p w14:paraId="45239FCA">
      <w:pPr>
        <w:pStyle w:val="98"/>
        <w:ind w:firstLine="420" w:firstLineChars="200"/>
        <w:jc w:val="left"/>
        <w:outlineLvl w:val="9"/>
        <w:rPr>
          <w:rStyle w:val="37"/>
          <w:rFonts w:hint="default" w:ascii="Times New Roman" w:hAnsi="Times New Roman" w:cs="Times New Roman"/>
          <w:b w:val="0"/>
        </w:rPr>
      </w:pPr>
      <w:r>
        <w:rPr>
          <w:rStyle w:val="37"/>
          <w:rFonts w:hint="default" w:ascii="Times New Roman" w:hAnsi="Times New Roman" w:cs="Times New Roman"/>
          <w:b w:val="0"/>
          <w:sz w:val="21"/>
          <w:szCs w:val="21"/>
        </w:rPr>
        <w:t>引物</w:t>
      </w:r>
      <w:r>
        <w:rPr>
          <w:rStyle w:val="37"/>
          <w:rFonts w:hint="default" w:ascii="Times New Roman" w:hAnsi="Times New Roman" w:cs="Times New Roman"/>
          <w:b w:val="0"/>
          <w:sz w:val="21"/>
          <w:szCs w:val="21"/>
          <w:lang w:val="en-US" w:eastAsia="zh-CN"/>
        </w:rPr>
        <w:t>及序列</w:t>
      </w:r>
      <w:r>
        <w:rPr>
          <w:rStyle w:val="37"/>
          <w:rFonts w:hint="default" w:ascii="Times New Roman" w:hAnsi="Times New Roman" w:cs="Times New Roman"/>
          <w:b w:val="0"/>
          <w:sz w:val="21"/>
          <w:szCs w:val="21"/>
        </w:rPr>
        <w:t>见</w:t>
      </w:r>
      <w:r>
        <w:rPr>
          <w:rStyle w:val="37"/>
          <w:rFonts w:hint="default" w:ascii="Times New Roman" w:hAnsi="Times New Roman" w:cs="Times New Roman"/>
          <w:b w:val="0"/>
          <w:sz w:val="21"/>
          <w:szCs w:val="21"/>
          <w:lang w:val="en-US" w:eastAsia="zh-CN"/>
        </w:rPr>
        <w:t>表</w:t>
      </w:r>
      <w:r>
        <w:rPr>
          <w:rStyle w:val="37"/>
          <w:rFonts w:hint="default" w:ascii="Times New Roman" w:hAnsi="Times New Roman" w:cs="Times New Roman"/>
          <w:b w:val="0"/>
          <w:sz w:val="21"/>
          <w:szCs w:val="21"/>
        </w:rPr>
        <w:t>C. 1。</w:t>
      </w:r>
    </w:p>
    <w:p w14:paraId="79C8F61F">
      <w:pPr>
        <w:autoSpaceDE w:val="0"/>
        <w:autoSpaceDN w:val="0"/>
        <w:adjustRightInd w:val="0"/>
        <w:jc w:val="center"/>
        <w:rPr>
          <w:rStyle w:val="37"/>
          <w:rFonts w:hint="default" w:ascii="Times New Roman" w:hAnsi="Times New Roman" w:eastAsia="黑体" w:cs="Times New Roman"/>
          <w:b w:val="0"/>
          <w:sz w:val="18"/>
          <w:szCs w:val="18"/>
        </w:rPr>
      </w:pPr>
      <w:r>
        <w:rPr>
          <w:rStyle w:val="37"/>
          <w:rFonts w:hint="default" w:ascii="Times New Roman" w:hAnsi="Times New Roman" w:eastAsia="黑体" w:cs="Times New Roman"/>
          <w:b w:val="0"/>
          <w:sz w:val="18"/>
          <w:szCs w:val="18"/>
        </w:rPr>
        <w:t>表</w:t>
      </w:r>
      <w:r>
        <w:rPr>
          <w:rStyle w:val="37"/>
          <w:rFonts w:hint="default" w:ascii="Times New Roman" w:hAnsi="Times New Roman" w:eastAsia="黑体" w:cs="Times New Roman"/>
          <w:b w:val="0"/>
          <w:sz w:val="18"/>
          <w:szCs w:val="18"/>
          <w:lang w:val="en-US" w:eastAsia="zh-CN"/>
        </w:rPr>
        <w:t xml:space="preserve"> </w:t>
      </w:r>
      <w:r>
        <w:rPr>
          <w:rStyle w:val="37"/>
          <w:rFonts w:hint="default" w:ascii="Times New Roman" w:hAnsi="Times New Roman" w:cs="Times New Roman"/>
          <w:b w:val="0"/>
          <w:sz w:val="18"/>
          <w:szCs w:val="18"/>
        </w:rPr>
        <w:t>C</w:t>
      </w:r>
      <w:r>
        <w:rPr>
          <w:rStyle w:val="37"/>
          <w:rFonts w:hint="default" w:ascii="Times New Roman" w:hAnsi="Times New Roman" w:eastAsia="黑体" w:cs="Times New Roman"/>
          <w:b w:val="0"/>
          <w:sz w:val="18"/>
          <w:szCs w:val="18"/>
        </w:rPr>
        <w:t>.</w:t>
      </w:r>
      <w:r>
        <w:rPr>
          <w:rStyle w:val="37"/>
          <w:rFonts w:hint="default" w:ascii="Times New Roman" w:hAnsi="Times New Roman" w:cs="Times New Roman"/>
          <w:b w:val="0"/>
          <w:sz w:val="18"/>
          <w:szCs w:val="18"/>
        </w:rPr>
        <w:t xml:space="preserve"> </w:t>
      </w:r>
      <w:r>
        <w:rPr>
          <w:rStyle w:val="37"/>
          <w:rFonts w:hint="default" w:ascii="Times New Roman" w:hAnsi="Times New Roman" w:eastAsia="黑体" w:cs="Times New Roman"/>
          <w:b w:val="0"/>
          <w:sz w:val="18"/>
          <w:szCs w:val="18"/>
        </w:rPr>
        <w:t>1</w:t>
      </w:r>
      <w:r>
        <w:rPr>
          <w:rStyle w:val="37"/>
          <w:rFonts w:hint="default" w:ascii="Times New Roman" w:hAnsi="Times New Roman" w:cs="Times New Roman"/>
          <w:b w:val="0"/>
          <w:sz w:val="18"/>
          <w:szCs w:val="18"/>
        </w:rPr>
        <w:t xml:space="preserve"> </w:t>
      </w:r>
      <w:r>
        <w:rPr>
          <w:rStyle w:val="37"/>
          <w:rFonts w:hint="default" w:ascii="Times New Roman" w:hAnsi="Times New Roman" w:eastAsia="黑体" w:cs="Times New Roman"/>
          <w:b w:val="0"/>
          <w:sz w:val="18"/>
          <w:szCs w:val="18"/>
          <w:lang w:val="en-US" w:eastAsia="zh-CN"/>
        </w:rPr>
        <w:t>推荐</w:t>
      </w:r>
      <w:r>
        <w:rPr>
          <w:rStyle w:val="37"/>
          <w:rFonts w:hint="default" w:ascii="Times New Roman" w:hAnsi="Times New Roman" w:eastAsia="黑体" w:cs="Times New Roman"/>
          <w:b w:val="0"/>
          <w:sz w:val="18"/>
          <w:szCs w:val="18"/>
        </w:rPr>
        <w:t>引物</w:t>
      </w:r>
    </w:p>
    <w:tbl>
      <w:tblPr>
        <w:tblStyle w:val="3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827"/>
        <w:gridCol w:w="953"/>
        <w:gridCol w:w="3531"/>
        <w:gridCol w:w="3531"/>
        <w:gridCol w:w="5"/>
      </w:tblGrid>
      <w:tr w14:paraId="02C4A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noWrap/>
            <w:vAlign w:val="center"/>
          </w:tcPr>
          <w:p w14:paraId="0497100C">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引物名称</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17F3235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参考文献</w:t>
            </w: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336593B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所在染色体</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5B055D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上游引物序列(5'→3')</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639B74F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下游引物序列(5'→3')</w:t>
            </w:r>
          </w:p>
        </w:tc>
      </w:tr>
      <w:tr w14:paraId="66626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noWrap/>
            <w:vAlign w:val="center"/>
          </w:tcPr>
          <w:p w14:paraId="4F0600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CM01</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77ED6B3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62C1C9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chr1</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6CE88D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ACCCAGGTCCCCTTCACT</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3946B06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TCGACAGGCCTCTCAGCA</w:t>
            </w:r>
          </w:p>
        </w:tc>
      </w:tr>
      <w:tr w14:paraId="6377D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noWrap/>
            <w:vAlign w:val="center"/>
          </w:tcPr>
          <w:p w14:paraId="7033D2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CM02</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131CEE8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6791C5E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chr1</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062D11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TGGGCAATTCTAAGGAGCTCC</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280119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TGTAGCGAACTCTCTCCTCCA</w:t>
            </w:r>
          </w:p>
        </w:tc>
      </w:tr>
      <w:tr w14:paraId="45A7F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noWrap/>
            <w:vAlign w:val="center"/>
          </w:tcPr>
          <w:p w14:paraId="72F3C1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CM03</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74BA6A1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07682E0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chr1</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18CB929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GCAGCCAGGGGTCCAAAA</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2E364E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GTAGGCCACGCAGTCTCC</w:t>
            </w:r>
          </w:p>
        </w:tc>
      </w:tr>
      <w:tr w14:paraId="1FB41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noWrap/>
            <w:vAlign w:val="center"/>
          </w:tcPr>
          <w:p w14:paraId="28CAF5C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CM04</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4F5526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6879E2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chr1</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5CE2EF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AGGTGAAGCGGAGAGAAGT</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3FE0F60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GCAAAGCCCAGTGTGTTGG</w:t>
            </w:r>
          </w:p>
        </w:tc>
      </w:tr>
      <w:tr w14:paraId="0D74B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noWrap/>
            <w:vAlign w:val="center"/>
          </w:tcPr>
          <w:p w14:paraId="3BB2AB3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CM05</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47A44C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4799E67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chr1</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58FF04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TCGATCTTGTGAGCATCCAGA</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4DE009D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GGAGCCGTCCGGTAGAGA</w:t>
            </w:r>
          </w:p>
        </w:tc>
      </w:tr>
      <w:tr w14:paraId="4CC1D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noWrap/>
            <w:vAlign w:val="center"/>
          </w:tcPr>
          <w:p w14:paraId="7251FE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CM06</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61AC51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6067C1F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chr2</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5DB554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TGGGCTTTGGTGGGTTCC</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13E5BD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GGGGGAGAAGAGAGAGAGAGA</w:t>
            </w:r>
          </w:p>
        </w:tc>
      </w:tr>
      <w:tr w14:paraId="50801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noWrap/>
            <w:vAlign w:val="center"/>
          </w:tcPr>
          <w:p w14:paraId="47D6BB2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CM07</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65B914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2924AC1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chr2</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0A64D2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GTGGACGACGGGGATGTG</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4CD680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TCTCCCCACGCACTCAGA</w:t>
            </w:r>
          </w:p>
        </w:tc>
      </w:tr>
      <w:tr w14:paraId="53DB8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noWrap/>
            <w:vAlign w:val="center"/>
          </w:tcPr>
          <w:p w14:paraId="308366F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CM08</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5261557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6BF332E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chr2</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1858D28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GGGTCCTCACTAGAAGGGC</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7A4044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ACATCTCCCTTCCTCCAACA</w:t>
            </w:r>
          </w:p>
        </w:tc>
      </w:tr>
      <w:tr w14:paraId="37293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noWrap/>
            <w:vAlign w:val="center"/>
          </w:tcPr>
          <w:p w14:paraId="4330750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CM09</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6E06814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64C839C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chr2</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4C264D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ATGTCGGGTGGTGATGCC</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6C07448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TCTACCCGACTAGTGCTGCT</w:t>
            </w:r>
          </w:p>
        </w:tc>
      </w:tr>
      <w:tr w14:paraId="61B55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noWrap/>
            <w:vAlign w:val="center"/>
          </w:tcPr>
          <w:p w14:paraId="5BC64A9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CM10</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60AEDBF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2F3F6C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chr3</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300B803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TCACAACTCTCCCTCCACCT</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5B3590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CTAGCCTCGTCAGCGTCG</w:t>
            </w:r>
          </w:p>
        </w:tc>
      </w:tr>
      <w:tr w14:paraId="0BF7A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noWrap/>
            <w:vAlign w:val="center"/>
          </w:tcPr>
          <w:p w14:paraId="0E398EF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CM11</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695A673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376FABA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chr3</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40D3DBC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TGAGAGTCCTCAGAGCGACA</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7710B9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CAGTCCCCGCTCTCTCCT</w:t>
            </w:r>
          </w:p>
        </w:tc>
      </w:tr>
      <w:tr w14:paraId="7C4A0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noWrap/>
            <w:vAlign w:val="center"/>
          </w:tcPr>
          <w:p w14:paraId="334038D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CM12</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273AFB7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3B7DEB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chr3</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01E404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TGTCGCCAAGCAGCTGAT</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71C0AD2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TGCCCTTGTGTAACTGACAGT</w:t>
            </w:r>
          </w:p>
        </w:tc>
      </w:tr>
      <w:tr w14:paraId="258F4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noWrap/>
            <w:vAlign w:val="center"/>
          </w:tcPr>
          <w:p w14:paraId="781552D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CM13</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3F7854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6BE85F5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chr4</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62091B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ATTCCAGGCAGCGAGTGG</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63F8441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GGTACCAGCTGAATGTCGGT</w:t>
            </w:r>
          </w:p>
        </w:tc>
      </w:tr>
      <w:tr w14:paraId="696A2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noWrap/>
            <w:vAlign w:val="center"/>
          </w:tcPr>
          <w:p w14:paraId="30191FC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CM14</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137CC9C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25B10F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chr4</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77F0F6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TGAGTCCAACCCCCATCCA</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3C9F928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GAGGATGGTATGTGCTCTGCT</w:t>
            </w:r>
          </w:p>
        </w:tc>
      </w:tr>
      <w:tr w14:paraId="4DB92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noWrap/>
            <w:vAlign w:val="center"/>
          </w:tcPr>
          <w:p w14:paraId="34210EE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CM15</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6825C12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6304314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chr4</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5D189E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ACGTCCAAGGCCCAGTTG</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44C7E95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ACCGATCCAGACCCTCCC</w:t>
            </w:r>
          </w:p>
        </w:tc>
      </w:tr>
      <w:tr w14:paraId="09EE2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noWrap/>
            <w:vAlign w:val="center"/>
          </w:tcPr>
          <w:p w14:paraId="270ED3E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CM16</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0A1495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2BF805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chr4</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1D9E7E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GCACCCCCATTGTCCTCC</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3CA13F3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TGCAGGACCCTCTTCAGGA</w:t>
            </w:r>
          </w:p>
        </w:tc>
      </w:tr>
      <w:tr w14:paraId="35C3F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noWrap/>
            <w:vAlign w:val="center"/>
          </w:tcPr>
          <w:p w14:paraId="12CA44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CM17</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61B3E3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0D884A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chr5</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33C0AEC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ACGCCACAACTGTTTGTCAC</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60FF0B6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AGCTCTGTGGGTTCTCCTCA</w:t>
            </w:r>
          </w:p>
        </w:tc>
      </w:tr>
      <w:tr w14:paraId="3A733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noWrap/>
            <w:vAlign w:val="center"/>
          </w:tcPr>
          <w:p w14:paraId="5ED5391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CM18</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51300F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3C75C53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chr5</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2410E9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CCCCACCATTGCCGTCAT</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111C1BB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CAACTGGGGCTCCATGCA</w:t>
            </w:r>
          </w:p>
        </w:tc>
      </w:tr>
      <w:tr w14:paraId="736BF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noWrap/>
            <w:vAlign w:val="center"/>
          </w:tcPr>
          <w:p w14:paraId="45C3A1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CM19</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37BA5F6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17FB5F2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chr5</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2A8086B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ACCTCTCAGCGGACCACT</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05091BF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CCTTAGCAAGGGGGTTCGA</w:t>
            </w:r>
          </w:p>
        </w:tc>
      </w:tr>
      <w:tr w14:paraId="30CB7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noWrap/>
            <w:vAlign w:val="center"/>
          </w:tcPr>
          <w:p w14:paraId="2C009B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CM20</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6A9E2AD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23A27E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chr5</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786C56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AGGCTCCAGAAATGTGGCC</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52C8E5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AGCGCCCACATCAATCGT</w:t>
            </w:r>
          </w:p>
        </w:tc>
      </w:tr>
      <w:tr w14:paraId="5F186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noWrap/>
            <w:vAlign w:val="center"/>
          </w:tcPr>
          <w:p w14:paraId="0846E0B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CM21</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0410B04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2E931C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chr5</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124AAA3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TGCTCTTCCATTGATCGGGA</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23D2BB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AGGGTCTGGAAGGGTCGG</w:t>
            </w:r>
          </w:p>
        </w:tc>
      </w:tr>
      <w:tr w14:paraId="34D3A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noWrap/>
            <w:vAlign w:val="center"/>
          </w:tcPr>
          <w:p w14:paraId="1716C8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CM22</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03A90F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706B0DD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chr6</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1F2D1E4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CCCAAATCCCAAGCCAAACA</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7758829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GGAGATCCGTCGAAGCCG</w:t>
            </w:r>
          </w:p>
        </w:tc>
      </w:tr>
      <w:tr w14:paraId="67607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noWrap/>
            <w:vAlign w:val="center"/>
          </w:tcPr>
          <w:p w14:paraId="1D55D1B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CM2</w:t>
            </w:r>
            <w:r>
              <w:rPr>
                <w:rFonts w:hint="eastAsia" w:ascii="Times New Roman" w:hAnsi="Times New Roman" w:cs="Times New Roman"/>
                <w:i w:val="0"/>
                <w:iCs w:val="0"/>
                <w:color w:val="000000"/>
                <w:kern w:val="0"/>
                <w:sz w:val="20"/>
                <w:szCs w:val="20"/>
                <w:u w:val="none"/>
                <w:lang w:val="en-US" w:eastAsia="zh-CN" w:bidi="ar"/>
              </w:rPr>
              <w:t>3</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398A9E0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65C54E0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chr6</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446E5C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ATCGGATCAACAAGCAAAGCA</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3E1A49A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AGAGGGTTAGGGAGTGAAGAG</w:t>
            </w:r>
          </w:p>
        </w:tc>
      </w:tr>
      <w:tr w14:paraId="34C04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noWrap/>
            <w:vAlign w:val="center"/>
          </w:tcPr>
          <w:p w14:paraId="4A5A77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CM2</w:t>
            </w:r>
            <w:r>
              <w:rPr>
                <w:rFonts w:hint="eastAsia" w:ascii="Times New Roman" w:hAnsi="Times New Roman" w:cs="Times New Roman"/>
                <w:i w:val="0"/>
                <w:iCs w:val="0"/>
                <w:color w:val="000000"/>
                <w:kern w:val="0"/>
                <w:sz w:val="20"/>
                <w:szCs w:val="20"/>
                <w:u w:val="none"/>
                <w:lang w:val="en-US" w:eastAsia="zh-CN" w:bidi="ar"/>
              </w:rPr>
              <w:t>4</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7D344C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7F7E95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chr6</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3080BAF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GGAGAAAGAGAAACACGTCCC</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3780BF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CCATCTGTTGGTGGAATGCC</w:t>
            </w:r>
          </w:p>
        </w:tc>
      </w:tr>
      <w:tr w14:paraId="20445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noWrap/>
            <w:vAlign w:val="center"/>
          </w:tcPr>
          <w:p w14:paraId="7FFD8C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CM2</w:t>
            </w:r>
            <w:r>
              <w:rPr>
                <w:rFonts w:hint="eastAsia" w:ascii="Times New Roman" w:hAnsi="Times New Roman" w:cs="Times New Roman"/>
                <w:i w:val="0"/>
                <w:iCs w:val="0"/>
                <w:color w:val="000000"/>
                <w:kern w:val="0"/>
                <w:sz w:val="20"/>
                <w:szCs w:val="20"/>
                <w:u w:val="none"/>
                <w:lang w:val="en-US" w:eastAsia="zh-CN" w:bidi="ar"/>
              </w:rPr>
              <w:t>5</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1F3B38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59BD460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chr6</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406B8F4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AGCTGTTGACCGAGGCAC</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1117BF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GTCGGGACTCGCCACAAA</w:t>
            </w:r>
          </w:p>
        </w:tc>
      </w:tr>
      <w:tr w14:paraId="386C4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noWrap/>
            <w:vAlign w:val="center"/>
          </w:tcPr>
          <w:p w14:paraId="327B64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CM26</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3A14C90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3DACCEA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chr7</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210E24E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GCTCATGTCGAACCTGCCT</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67CA668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CCCTCAACTCGGAAGCCA</w:t>
            </w:r>
          </w:p>
        </w:tc>
      </w:tr>
      <w:tr w14:paraId="62D16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noWrap/>
            <w:vAlign w:val="center"/>
          </w:tcPr>
          <w:p w14:paraId="7703DC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CM27</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4A8ED00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62D3802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chr7</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0AB26C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GTCGAATCCCTAGCGCCC</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1718502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AGTGAACCATTCCGATTCTCA</w:t>
            </w:r>
          </w:p>
        </w:tc>
      </w:tr>
      <w:tr w14:paraId="1475A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noWrap/>
            <w:vAlign w:val="center"/>
          </w:tcPr>
          <w:p w14:paraId="4AE8429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CM28</w:t>
            </w:r>
          </w:p>
        </w:tc>
        <w:tc>
          <w:tcPr>
            <w:tcW w:w="414" w:type="pct"/>
            <w:tcBorders>
              <w:top w:val="single" w:color="000000" w:sz="4" w:space="0"/>
              <w:left w:val="single" w:color="000000" w:sz="4" w:space="0"/>
              <w:bottom w:val="single" w:color="000000" w:sz="4" w:space="0"/>
              <w:right w:val="single" w:color="000000" w:sz="4" w:space="0"/>
            </w:tcBorders>
            <w:noWrap/>
            <w:vAlign w:val="center"/>
          </w:tcPr>
          <w:p w14:paraId="14B29400">
            <w:pPr>
              <w:jc w:val="center"/>
              <w:rPr>
                <w:rFonts w:hint="default" w:ascii="Times New Roman" w:hAnsi="Times New Roman" w:eastAsia="宋体" w:cs="Times New Roman"/>
                <w:i w:val="0"/>
                <w:iCs w:val="0"/>
                <w:color w:val="000000"/>
                <w:sz w:val="20"/>
                <w:szCs w:val="20"/>
                <w:u w:val="none"/>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795268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chr7</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1108F6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GGTTCCCGTCTTCTGGCC</w:t>
            </w:r>
          </w:p>
        </w:tc>
        <w:tc>
          <w:tcPr>
            <w:tcW w:w="1770" w:type="pct"/>
            <w:tcBorders>
              <w:top w:val="single" w:color="000000" w:sz="4" w:space="0"/>
              <w:left w:val="single" w:color="000000" w:sz="4" w:space="0"/>
              <w:bottom w:val="single" w:color="000000" w:sz="4" w:space="0"/>
              <w:right w:val="single" w:color="000000" w:sz="4" w:space="0"/>
            </w:tcBorders>
            <w:noWrap/>
            <w:vAlign w:val="center"/>
          </w:tcPr>
          <w:p w14:paraId="322E7B3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TCTTCTCCCGCCACCGTA</w:t>
            </w:r>
          </w:p>
        </w:tc>
      </w:tr>
      <w:tr w14:paraId="0A1B0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7D00FED5">
            <w:pPr>
              <w:keepNext w:val="0"/>
              <w:keepLines w:val="0"/>
              <w:widowControl/>
              <w:suppressLineNumbers w:val="0"/>
              <w:ind w:firstLine="400" w:firstLineChars="20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 Keniry A , Hopkins C J , Jewell E ,et al.Identification and characterization of simple sequence repeat (SSR) markers from Fragaria×ananassa expressed sequences[J].Molecular Ecology Notes, 2006.</w:t>
            </w:r>
          </w:p>
        </w:tc>
      </w:tr>
      <w:bookmarkEnd w:id="169"/>
      <w:bookmarkEnd w:id="170"/>
      <w:bookmarkEnd w:id="171"/>
      <w:bookmarkEnd w:id="172"/>
      <w:bookmarkEnd w:id="173"/>
      <w:bookmarkEnd w:id="174"/>
      <w:bookmarkEnd w:id="175"/>
      <w:bookmarkEnd w:id="176"/>
      <w:bookmarkEnd w:id="177"/>
      <w:bookmarkEnd w:id="178"/>
    </w:tbl>
    <w:p w14:paraId="5E169028">
      <w:pPr>
        <w:pageBreakBefore/>
        <w:widowControl/>
        <w:autoSpaceDE w:val="0"/>
        <w:autoSpaceDN w:val="0"/>
        <w:adjustRightInd w:val="0"/>
        <w:spacing w:line="240" w:lineRule="auto"/>
        <w:jc w:val="center"/>
        <w:outlineLvl w:val="0"/>
        <w:rPr>
          <w:rStyle w:val="37"/>
          <w:rFonts w:hint="default" w:ascii="Times New Roman" w:hAnsi="Times New Roman" w:eastAsia="黑体" w:cs="Times New Roman"/>
          <w:b w:val="0"/>
          <w:bCs w:val="0"/>
          <w:kern w:val="0"/>
          <w:sz w:val="21"/>
          <w:lang w:val="en-US" w:eastAsia="zh-CN"/>
        </w:rPr>
      </w:pPr>
      <w:bookmarkStart w:id="195" w:name="_Toc14871"/>
      <w:r>
        <w:rPr>
          <w:rStyle w:val="37"/>
          <w:rFonts w:hint="default" w:ascii="Times New Roman" w:hAnsi="Times New Roman" w:eastAsia="黑体" w:cs="Times New Roman"/>
          <w:b w:val="0"/>
          <w:bCs w:val="0"/>
          <w:kern w:val="0"/>
          <w:sz w:val="21"/>
          <w:lang w:val="en-US" w:eastAsia="zh-CN"/>
        </w:rPr>
        <w:t>附 录 D</w:t>
      </w:r>
      <w:bookmarkEnd w:id="195"/>
    </w:p>
    <w:p w14:paraId="081D2FA8">
      <w:pPr>
        <w:autoSpaceDE w:val="0"/>
        <w:autoSpaceDN w:val="0"/>
        <w:adjustRightInd w:val="0"/>
        <w:ind w:firstLine="420" w:firstLineChars="200"/>
        <w:jc w:val="center"/>
        <w:outlineLvl w:val="9"/>
        <w:rPr>
          <w:rStyle w:val="37"/>
          <w:rFonts w:hint="default" w:ascii="Times New Roman" w:hAnsi="Times New Roman" w:eastAsia="黑体" w:cs="Times New Roman"/>
          <w:b w:val="0"/>
          <w:sz w:val="21"/>
          <w:szCs w:val="21"/>
        </w:rPr>
      </w:pPr>
      <w:bookmarkStart w:id="196" w:name="_Toc25884"/>
      <w:bookmarkStart w:id="197" w:name="_Toc1126"/>
      <w:bookmarkStart w:id="198" w:name="_Toc23917"/>
      <w:bookmarkStart w:id="199" w:name="_Toc22749"/>
      <w:bookmarkStart w:id="200" w:name="_Toc25709_WPSOffice_Level1"/>
      <w:bookmarkStart w:id="201" w:name="_Toc17187"/>
      <w:bookmarkStart w:id="202" w:name="_Toc6185"/>
      <w:bookmarkStart w:id="203" w:name="_Toc22693"/>
      <w:r>
        <w:rPr>
          <w:rStyle w:val="37"/>
          <w:rFonts w:hint="default" w:ascii="Times New Roman" w:hAnsi="Times New Roman" w:eastAsia="黑体" w:cs="Times New Roman"/>
          <w:b w:val="0"/>
          <w:sz w:val="21"/>
          <w:szCs w:val="21"/>
        </w:rPr>
        <w:t>（资料性）</w:t>
      </w:r>
      <w:bookmarkEnd w:id="196"/>
      <w:bookmarkEnd w:id="197"/>
      <w:bookmarkEnd w:id="198"/>
      <w:bookmarkEnd w:id="199"/>
      <w:bookmarkEnd w:id="200"/>
      <w:bookmarkEnd w:id="201"/>
      <w:bookmarkEnd w:id="202"/>
      <w:bookmarkEnd w:id="203"/>
    </w:p>
    <w:p w14:paraId="7FAF1D34">
      <w:pPr>
        <w:autoSpaceDE w:val="0"/>
        <w:autoSpaceDN w:val="0"/>
        <w:adjustRightInd w:val="0"/>
        <w:ind w:firstLine="420" w:firstLineChars="200"/>
        <w:jc w:val="center"/>
        <w:outlineLvl w:val="9"/>
        <w:rPr>
          <w:rStyle w:val="37"/>
          <w:rFonts w:hint="default" w:ascii="Times New Roman" w:hAnsi="Times New Roman" w:eastAsia="黑体" w:cs="Times New Roman"/>
          <w:b w:val="0"/>
          <w:sz w:val="21"/>
          <w:szCs w:val="21"/>
          <w:lang w:val="en-US" w:eastAsia="zh-CN"/>
        </w:rPr>
      </w:pPr>
      <w:r>
        <w:rPr>
          <w:rStyle w:val="37"/>
          <w:rFonts w:hint="default" w:ascii="Times New Roman" w:hAnsi="Times New Roman" w:eastAsia="黑体" w:cs="Times New Roman"/>
          <w:b w:val="0"/>
          <w:sz w:val="21"/>
          <w:szCs w:val="21"/>
          <w:lang w:val="en-US" w:eastAsia="zh-CN"/>
        </w:rPr>
        <w:t>引物相关信息</w:t>
      </w:r>
    </w:p>
    <w:p w14:paraId="0806C0B9">
      <w:pPr>
        <w:autoSpaceDE w:val="0"/>
        <w:autoSpaceDN w:val="0"/>
        <w:adjustRightInd w:val="0"/>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引物</w:t>
      </w:r>
      <w:r>
        <w:rPr>
          <w:rFonts w:hint="default" w:ascii="Times New Roman" w:hAnsi="Times New Roman" w:cs="Times New Roman"/>
          <w:sz w:val="21"/>
          <w:szCs w:val="21"/>
        </w:rPr>
        <w:t>相关信息见表</w:t>
      </w:r>
      <w:r>
        <w:rPr>
          <w:rFonts w:hint="default" w:ascii="Times New Roman" w:hAnsi="Times New Roman" w:cs="Times New Roman"/>
          <w:sz w:val="21"/>
          <w:szCs w:val="21"/>
          <w:lang w:val="en-US" w:eastAsia="zh-CN"/>
        </w:rPr>
        <w:t xml:space="preserve"> D</w:t>
      </w:r>
      <w:r>
        <w:rPr>
          <w:rFonts w:hint="default" w:ascii="Times New Roman" w:hAnsi="Times New Roman" w:cs="Times New Roman"/>
          <w:sz w:val="21"/>
          <w:szCs w:val="21"/>
        </w:rPr>
        <w:t>.1。</w:t>
      </w:r>
    </w:p>
    <w:p w14:paraId="72613F62">
      <w:pPr>
        <w:autoSpaceDE w:val="0"/>
        <w:autoSpaceDN w:val="0"/>
        <w:adjustRightInd w:val="0"/>
        <w:jc w:val="center"/>
        <w:rPr>
          <w:rFonts w:hint="default" w:ascii="Times New Roman" w:hAnsi="Times New Roman" w:cs="Times New Roman"/>
          <w:bCs/>
          <w:sz w:val="21"/>
          <w:szCs w:val="21"/>
        </w:rPr>
      </w:pPr>
      <w:bookmarkStart w:id="204" w:name="_Toc6807_WPSOffice_Level1"/>
      <w:r>
        <w:rPr>
          <w:rFonts w:hint="default" w:ascii="Times New Roman" w:hAnsi="Times New Roman" w:eastAsia="黑体" w:cs="Times New Roman"/>
          <w:bCs/>
          <w:sz w:val="18"/>
          <w:szCs w:val="18"/>
        </w:rPr>
        <w:t>表</w:t>
      </w:r>
      <w:r>
        <w:rPr>
          <w:rFonts w:hint="default" w:ascii="Times New Roman" w:hAnsi="Times New Roman" w:cs="Times New Roman"/>
          <w:bCs/>
          <w:sz w:val="18"/>
          <w:szCs w:val="18"/>
          <w:lang w:val="en-US" w:eastAsia="zh-CN"/>
        </w:rPr>
        <w:t xml:space="preserve"> D</w:t>
      </w:r>
      <w:r>
        <w:rPr>
          <w:rFonts w:hint="default" w:ascii="Times New Roman" w:hAnsi="Times New Roman" w:eastAsia="黑体" w:cs="Times New Roman"/>
          <w:bCs/>
          <w:sz w:val="18"/>
          <w:szCs w:val="18"/>
        </w:rPr>
        <w:t>.1</w:t>
      </w:r>
      <w:r>
        <w:rPr>
          <w:rFonts w:hint="default" w:ascii="Times New Roman" w:hAnsi="Times New Roman" w:cs="Times New Roman"/>
          <w:bCs/>
          <w:sz w:val="18"/>
          <w:szCs w:val="18"/>
        </w:rPr>
        <w:t xml:space="preserve"> </w:t>
      </w:r>
      <w:bookmarkEnd w:id="204"/>
      <w:r>
        <w:rPr>
          <w:rStyle w:val="37"/>
          <w:rFonts w:hint="default" w:ascii="Times New Roman" w:hAnsi="Times New Roman" w:eastAsia="黑体" w:cs="Times New Roman"/>
          <w:b w:val="0"/>
          <w:sz w:val="18"/>
          <w:szCs w:val="18"/>
          <w:lang w:val="en-US" w:eastAsia="zh-CN"/>
        </w:rPr>
        <w:t>引物相关信息</w:t>
      </w:r>
    </w:p>
    <w:tbl>
      <w:tblPr>
        <w:tblStyle w:val="34"/>
        <w:tblW w:w="94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84"/>
        <w:gridCol w:w="1080"/>
        <w:gridCol w:w="1080"/>
        <w:gridCol w:w="1080"/>
        <w:gridCol w:w="2160"/>
        <w:gridCol w:w="1789"/>
      </w:tblGrid>
      <w:tr w14:paraId="38A33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tcBorders>
              <w:top w:val="single" w:color="000000" w:sz="4" w:space="0"/>
              <w:left w:val="single" w:color="000000" w:sz="4" w:space="0"/>
              <w:bottom w:val="single" w:color="000000" w:sz="4" w:space="0"/>
              <w:right w:val="single" w:color="000000" w:sz="4" w:space="0"/>
            </w:tcBorders>
            <w:noWrap/>
            <w:vAlign w:val="center"/>
          </w:tcPr>
          <w:p w14:paraId="01D106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引物编号</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49C60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引物名称</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37BE4A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荧光标记</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32D54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等位变异范围，bp</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36C82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主要等位变异，bp</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40E4593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参照品种</w:t>
            </w:r>
          </w:p>
        </w:tc>
      </w:tr>
      <w:tr w14:paraId="0F168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restart"/>
            <w:tcBorders>
              <w:top w:val="single" w:color="000000" w:sz="4" w:space="0"/>
              <w:left w:val="single" w:color="000000" w:sz="4" w:space="0"/>
              <w:bottom w:val="single" w:color="000000" w:sz="4" w:space="0"/>
              <w:right w:val="single" w:color="000000" w:sz="4" w:space="0"/>
            </w:tcBorders>
            <w:noWrap/>
            <w:vAlign w:val="center"/>
          </w:tcPr>
          <w:p w14:paraId="664031B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noWrap/>
            <w:vAlign w:val="center"/>
          </w:tcPr>
          <w:p w14:paraId="00FC7C8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CM01</w:t>
            </w:r>
          </w:p>
        </w:tc>
        <w:tc>
          <w:tcPr>
            <w:tcW w:w="1080" w:type="dxa"/>
            <w:vMerge w:val="restart"/>
            <w:tcBorders>
              <w:top w:val="single" w:color="000000" w:sz="4" w:space="0"/>
              <w:left w:val="single" w:color="000000" w:sz="4" w:space="0"/>
              <w:bottom w:val="single" w:color="000000" w:sz="4" w:space="0"/>
              <w:right w:val="single" w:color="000000" w:sz="4" w:space="0"/>
            </w:tcBorders>
            <w:noWrap/>
            <w:vAlign w:val="center"/>
          </w:tcPr>
          <w:p w14:paraId="660158D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ROX</w:t>
            </w:r>
          </w:p>
        </w:tc>
        <w:tc>
          <w:tcPr>
            <w:tcW w:w="1080" w:type="dxa"/>
            <w:vMerge w:val="restart"/>
            <w:tcBorders>
              <w:top w:val="single" w:color="000000" w:sz="4" w:space="0"/>
              <w:left w:val="single" w:color="000000" w:sz="4" w:space="0"/>
              <w:bottom w:val="single" w:color="000000" w:sz="4" w:space="0"/>
              <w:right w:val="single" w:color="000000" w:sz="4" w:space="0"/>
            </w:tcBorders>
            <w:noWrap/>
            <w:vAlign w:val="center"/>
          </w:tcPr>
          <w:p w14:paraId="12A69A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203-246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9F0FD0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203</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3646D5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晶玉</w:t>
            </w:r>
          </w:p>
        </w:tc>
      </w:tr>
      <w:tr w14:paraId="276CC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noWrap/>
            <w:vAlign w:val="center"/>
          </w:tcPr>
          <w:p w14:paraId="2E29A41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4A1C28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174D30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0071457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13F65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204</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76C7E58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承德公主</w:t>
            </w:r>
          </w:p>
        </w:tc>
      </w:tr>
      <w:tr w14:paraId="4B607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noWrap/>
            <w:vAlign w:val="center"/>
          </w:tcPr>
          <w:p w14:paraId="3A1703F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6E9AD15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0AE3FCC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3B22EA4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0889D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206</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0994D18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京香3号</w:t>
            </w:r>
          </w:p>
        </w:tc>
      </w:tr>
      <w:tr w14:paraId="3CB42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noWrap/>
            <w:vAlign w:val="center"/>
          </w:tcPr>
          <w:p w14:paraId="5B8CA23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773E7D9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6AFC77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5D3C89C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E4EA8D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208</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74F79F6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盛冈16号</w:t>
            </w:r>
          </w:p>
        </w:tc>
      </w:tr>
      <w:tr w14:paraId="45E17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noWrap/>
            <w:vAlign w:val="center"/>
          </w:tcPr>
          <w:p w14:paraId="240323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0214ED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56FD7F4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3D81724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71225B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210</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74874B7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黔莓2号</w:t>
            </w:r>
          </w:p>
        </w:tc>
      </w:tr>
      <w:tr w14:paraId="257A2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noWrap/>
            <w:vAlign w:val="center"/>
          </w:tcPr>
          <w:p w14:paraId="6369CCD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49FE99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21AC32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0A397E3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27B97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214</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3BE087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晶玉</w:t>
            </w:r>
          </w:p>
        </w:tc>
      </w:tr>
      <w:tr w14:paraId="1419D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noWrap/>
            <w:vAlign w:val="center"/>
          </w:tcPr>
          <w:p w14:paraId="0CB8DF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56EB1B8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06B930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6E11B5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90A8F3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216</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6D6054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达娜</w:t>
            </w:r>
          </w:p>
        </w:tc>
      </w:tr>
      <w:tr w14:paraId="2052C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noWrap/>
            <w:vAlign w:val="center"/>
          </w:tcPr>
          <w:p w14:paraId="0FAE29F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41EF20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425A1F8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35227B9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0519D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218</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7BA3192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晶玉</w:t>
            </w:r>
          </w:p>
        </w:tc>
      </w:tr>
      <w:tr w14:paraId="60ADB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noWrap/>
            <w:vAlign w:val="center"/>
          </w:tcPr>
          <w:p w14:paraId="1EDE2FF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243735C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0A8169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4DFEC6B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931360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220</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700E3EF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京香3号</w:t>
            </w:r>
          </w:p>
        </w:tc>
      </w:tr>
      <w:tr w14:paraId="51E36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noWrap/>
            <w:vAlign w:val="center"/>
          </w:tcPr>
          <w:p w14:paraId="785FF8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5F06F52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4F17E9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48CDE3F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DF1E2E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223</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33F156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承德公主</w:t>
            </w:r>
          </w:p>
        </w:tc>
      </w:tr>
      <w:tr w14:paraId="3F84F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noWrap/>
            <w:vAlign w:val="center"/>
          </w:tcPr>
          <w:p w14:paraId="3EC187E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40F7D7A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0E5E12A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1AB87F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24ACA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6D6E45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晶玉</w:t>
            </w:r>
          </w:p>
        </w:tc>
      </w:tr>
      <w:tr w14:paraId="3737E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noWrap/>
            <w:vAlign w:val="center"/>
          </w:tcPr>
          <w:p w14:paraId="77369AB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02FBC4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37A13E7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7D28F1A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61EECC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227</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52A490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京香3号</w:t>
            </w:r>
          </w:p>
        </w:tc>
      </w:tr>
      <w:tr w14:paraId="0E638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noWrap/>
            <w:vAlign w:val="center"/>
          </w:tcPr>
          <w:p w14:paraId="54EFE2D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18B123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27AB133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2B6D0A7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FCB2D5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230</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031B15C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晶玉</w:t>
            </w:r>
          </w:p>
        </w:tc>
      </w:tr>
      <w:tr w14:paraId="04643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noWrap/>
            <w:vAlign w:val="center"/>
          </w:tcPr>
          <w:p w14:paraId="0CBE85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78BACE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6D1E59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2BD434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E2870A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235</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495D0A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达娜</w:t>
            </w:r>
          </w:p>
        </w:tc>
      </w:tr>
      <w:tr w14:paraId="26C56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noWrap/>
            <w:vAlign w:val="center"/>
          </w:tcPr>
          <w:p w14:paraId="18600B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1FDBE1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21659A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193A95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BA970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240</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5D0C80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甘露</w:t>
            </w:r>
          </w:p>
        </w:tc>
      </w:tr>
      <w:tr w14:paraId="25960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noWrap/>
            <w:vAlign w:val="center"/>
          </w:tcPr>
          <w:p w14:paraId="3715FD1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38BDB81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2989DD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70BCB9D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DFB9F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243</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4CEE3AA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晶玉</w:t>
            </w:r>
          </w:p>
        </w:tc>
      </w:tr>
      <w:tr w14:paraId="48514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noWrap/>
            <w:vAlign w:val="center"/>
          </w:tcPr>
          <w:p w14:paraId="7862C7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5AD0E05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722E5D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11E54A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1461D3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246</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037987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摩西（Moxie)</w:t>
            </w:r>
          </w:p>
        </w:tc>
      </w:tr>
      <w:tr w14:paraId="57F3D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restart"/>
            <w:tcBorders>
              <w:top w:val="single" w:color="000000" w:sz="4" w:space="0"/>
              <w:left w:val="single" w:color="000000" w:sz="4" w:space="0"/>
              <w:bottom w:val="single" w:color="000000" w:sz="4" w:space="0"/>
              <w:right w:val="single" w:color="000000" w:sz="4" w:space="0"/>
            </w:tcBorders>
            <w:noWrap/>
            <w:vAlign w:val="center"/>
          </w:tcPr>
          <w:p w14:paraId="034173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080" w:type="dxa"/>
            <w:vMerge w:val="restart"/>
            <w:tcBorders>
              <w:top w:val="single" w:color="000000" w:sz="4" w:space="0"/>
              <w:left w:val="single" w:color="000000" w:sz="4" w:space="0"/>
              <w:bottom w:val="single" w:color="000000" w:sz="4" w:space="0"/>
              <w:right w:val="single" w:color="000000" w:sz="4" w:space="0"/>
            </w:tcBorders>
            <w:noWrap/>
            <w:vAlign w:val="center"/>
          </w:tcPr>
          <w:p w14:paraId="1A39F28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CM02</w:t>
            </w:r>
          </w:p>
        </w:tc>
        <w:tc>
          <w:tcPr>
            <w:tcW w:w="1080" w:type="dxa"/>
            <w:vMerge w:val="restart"/>
            <w:tcBorders>
              <w:top w:val="single" w:color="000000" w:sz="4" w:space="0"/>
              <w:left w:val="single" w:color="000000" w:sz="4" w:space="0"/>
              <w:bottom w:val="single" w:color="000000" w:sz="4" w:space="0"/>
              <w:right w:val="single" w:color="000000" w:sz="4" w:space="0"/>
            </w:tcBorders>
            <w:noWrap/>
            <w:vAlign w:val="center"/>
          </w:tcPr>
          <w:p w14:paraId="58573FF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ROX</w:t>
            </w:r>
          </w:p>
        </w:tc>
        <w:tc>
          <w:tcPr>
            <w:tcW w:w="1080" w:type="dxa"/>
            <w:vMerge w:val="restart"/>
            <w:tcBorders>
              <w:top w:val="single" w:color="000000" w:sz="4" w:space="0"/>
              <w:left w:val="single" w:color="000000" w:sz="4" w:space="0"/>
              <w:bottom w:val="single" w:color="000000" w:sz="4" w:space="0"/>
              <w:right w:val="single" w:color="000000" w:sz="4" w:space="0"/>
            </w:tcBorders>
            <w:noWrap/>
            <w:vAlign w:val="center"/>
          </w:tcPr>
          <w:p w14:paraId="7C6EB37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204-241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FD8C5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204</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4716EE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黔莓1号</w:t>
            </w:r>
          </w:p>
        </w:tc>
      </w:tr>
      <w:tr w14:paraId="655D3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noWrap/>
            <w:vAlign w:val="center"/>
          </w:tcPr>
          <w:p w14:paraId="7555E6E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4A4ED25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027779E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42FB9DD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9AF7C3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219</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5CAC6E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玛利格利特</w:t>
            </w:r>
          </w:p>
        </w:tc>
      </w:tr>
      <w:tr w14:paraId="52DC4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noWrap/>
            <w:vAlign w:val="center"/>
          </w:tcPr>
          <w:p w14:paraId="79499E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072DCD9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40988B3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069434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871BE2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221</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43DF4CB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红颜</w:t>
            </w:r>
          </w:p>
        </w:tc>
      </w:tr>
      <w:tr w14:paraId="534EF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noWrap/>
            <w:vAlign w:val="center"/>
          </w:tcPr>
          <w:p w14:paraId="3D92F2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5D0C821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4FA7B8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2CBAB58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344F58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224</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0532C16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千代田</w:t>
            </w:r>
          </w:p>
        </w:tc>
      </w:tr>
      <w:tr w14:paraId="1A46E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noWrap/>
            <w:vAlign w:val="center"/>
          </w:tcPr>
          <w:p w14:paraId="5D784F1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62BD2F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4F6E31A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716C875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09E2F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228</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35AE9A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雪兔</w:t>
            </w:r>
          </w:p>
        </w:tc>
      </w:tr>
      <w:tr w14:paraId="642DF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noWrap/>
            <w:vAlign w:val="center"/>
          </w:tcPr>
          <w:p w14:paraId="09D8E1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0E2CD9B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729E90B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53FA1E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7EA81D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231</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6269A9E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红颜</w:t>
            </w:r>
          </w:p>
        </w:tc>
      </w:tr>
      <w:tr w14:paraId="2C6AA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noWrap/>
            <w:vAlign w:val="center"/>
          </w:tcPr>
          <w:p w14:paraId="7AA7F67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7899F42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4082A45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0FCFEFF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4E9EAD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237</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7C48C22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红颜</w:t>
            </w:r>
          </w:p>
        </w:tc>
      </w:tr>
      <w:tr w14:paraId="0F6EF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noWrap/>
            <w:vAlign w:val="center"/>
          </w:tcPr>
          <w:p w14:paraId="2C52A3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70A5E2D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230E64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36F6074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FA43C2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29C8CBF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黔莓1号</w:t>
            </w:r>
          </w:p>
        </w:tc>
      </w:tr>
      <w:tr w14:paraId="0A50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restart"/>
            <w:tcBorders>
              <w:top w:val="single" w:color="000000" w:sz="4" w:space="0"/>
              <w:left w:val="single" w:color="000000" w:sz="4" w:space="0"/>
              <w:bottom w:val="single" w:color="000000" w:sz="4" w:space="0"/>
              <w:right w:val="single" w:color="000000" w:sz="4" w:space="0"/>
            </w:tcBorders>
            <w:noWrap/>
            <w:vAlign w:val="center"/>
          </w:tcPr>
          <w:p w14:paraId="1C1938C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080" w:type="dxa"/>
            <w:vMerge w:val="restart"/>
            <w:tcBorders>
              <w:top w:val="single" w:color="000000" w:sz="4" w:space="0"/>
              <w:left w:val="single" w:color="000000" w:sz="4" w:space="0"/>
              <w:bottom w:val="single" w:color="000000" w:sz="4" w:space="0"/>
              <w:right w:val="single" w:color="000000" w:sz="4" w:space="0"/>
            </w:tcBorders>
            <w:noWrap/>
            <w:vAlign w:val="center"/>
          </w:tcPr>
          <w:p w14:paraId="6CD44A7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CM03</w:t>
            </w:r>
          </w:p>
        </w:tc>
        <w:tc>
          <w:tcPr>
            <w:tcW w:w="1080" w:type="dxa"/>
            <w:vMerge w:val="restart"/>
            <w:tcBorders>
              <w:top w:val="single" w:color="000000" w:sz="4" w:space="0"/>
              <w:left w:val="single" w:color="000000" w:sz="4" w:space="0"/>
              <w:bottom w:val="single" w:color="000000" w:sz="4" w:space="0"/>
              <w:right w:val="single" w:color="000000" w:sz="4" w:space="0"/>
            </w:tcBorders>
            <w:noWrap/>
            <w:vAlign w:val="center"/>
          </w:tcPr>
          <w:p w14:paraId="71D991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HEX</w:t>
            </w:r>
          </w:p>
        </w:tc>
        <w:tc>
          <w:tcPr>
            <w:tcW w:w="1080" w:type="dxa"/>
            <w:vMerge w:val="restart"/>
            <w:tcBorders>
              <w:top w:val="single" w:color="000000" w:sz="4" w:space="0"/>
              <w:left w:val="single" w:color="000000" w:sz="4" w:space="0"/>
              <w:bottom w:val="single" w:color="000000" w:sz="4" w:space="0"/>
              <w:right w:val="single" w:color="000000" w:sz="4" w:space="0"/>
            </w:tcBorders>
            <w:noWrap/>
            <w:vAlign w:val="center"/>
          </w:tcPr>
          <w:p w14:paraId="6DE243D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253-261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9C3137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253</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2D03D6E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雪兔</w:t>
            </w:r>
          </w:p>
        </w:tc>
      </w:tr>
      <w:tr w14:paraId="0AB86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noWrap/>
            <w:vAlign w:val="center"/>
          </w:tcPr>
          <w:p w14:paraId="2C48E4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0D0B22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6D742C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7DE17F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5677E3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255</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6E1150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雪兔</w:t>
            </w:r>
          </w:p>
        </w:tc>
      </w:tr>
      <w:tr w14:paraId="2EE00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noWrap/>
            <w:vAlign w:val="center"/>
          </w:tcPr>
          <w:p w14:paraId="2CD751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172302E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1D9B62D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76E9CFE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683F7D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258</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3F6A13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雪兔</w:t>
            </w:r>
          </w:p>
        </w:tc>
      </w:tr>
      <w:tr w14:paraId="4DFEA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noWrap/>
            <w:vAlign w:val="center"/>
          </w:tcPr>
          <w:p w14:paraId="0727D8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7F926B9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3593751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132D51E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60C5E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261</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59F28B8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天使8号</w:t>
            </w:r>
          </w:p>
        </w:tc>
      </w:tr>
      <w:tr w14:paraId="15548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restart"/>
            <w:tcBorders>
              <w:top w:val="single" w:color="000000" w:sz="4" w:space="0"/>
              <w:left w:val="single" w:color="000000" w:sz="4" w:space="0"/>
              <w:bottom w:val="single" w:color="000000" w:sz="4" w:space="0"/>
              <w:right w:val="single" w:color="000000" w:sz="4" w:space="0"/>
            </w:tcBorders>
            <w:noWrap/>
            <w:vAlign w:val="center"/>
          </w:tcPr>
          <w:p w14:paraId="5962F05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080" w:type="dxa"/>
            <w:vMerge w:val="restart"/>
            <w:tcBorders>
              <w:top w:val="single" w:color="000000" w:sz="4" w:space="0"/>
              <w:left w:val="single" w:color="000000" w:sz="4" w:space="0"/>
              <w:bottom w:val="single" w:color="000000" w:sz="4" w:space="0"/>
              <w:right w:val="single" w:color="000000" w:sz="4" w:space="0"/>
            </w:tcBorders>
            <w:noWrap/>
            <w:vAlign w:val="center"/>
          </w:tcPr>
          <w:p w14:paraId="051ACA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CM04</w:t>
            </w:r>
          </w:p>
        </w:tc>
        <w:tc>
          <w:tcPr>
            <w:tcW w:w="1080" w:type="dxa"/>
            <w:vMerge w:val="restart"/>
            <w:tcBorders>
              <w:top w:val="single" w:color="000000" w:sz="4" w:space="0"/>
              <w:left w:val="single" w:color="000000" w:sz="4" w:space="0"/>
              <w:bottom w:val="single" w:color="000000" w:sz="4" w:space="0"/>
              <w:right w:val="single" w:color="000000" w:sz="4" w:space="0"/>
            </w:tcBorders>
            <w:noWrap/>
            <w:vAlign w:val="center"/>
          </w:tcPr>
          <w:p w14:paraId="0BD383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HEX</w:t>
            </w:r>
          </w:p>
        </w:tc>
        <w:tc>
          <w:tcPr>
            <w:tcW w:w="1080" w:type="dxa"/>
            <w:vMerge w:val="restart"/>
            <w:tcBorders>
              <w:top w:val="single" w:color="000000" w:sz="4" w:space="0"/>
              <w:left w:val="single" w:color="000000" w:sz="4" w:space="0"/>
              <w:bottom w:val="single" w:color="000000" w:sz="4" w:space="0"/>
              <w:right w:val="single" w:color="000000" w:sz="4" w:space="0"/>
            </w:tcBorders>
            <w:noWrap/>
            <w:vAlign w:val="center"/>
          </w:tcPr>
          <w:p w14:paraId="48A7F7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268-320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D3CA9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268</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2A19767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千代田</w:t>
            </w:r>
          </w:p>
        </w:tc>
      </w:tr>
      <w:tr w14:paraId="09212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noWrap/>
            <w:vAlign w:val="center"/>
          </w:tcPr>
          <w:p w14:paraId="7527540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2926B8C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0081E89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7F4BEE7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106AE9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273</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79956F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红颜</w:t>
            </w:r>
          </w:p>
        </w:tc>
      </w:tr>
      <w:tr w14:paraId="6BE15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noWrap/>
            <w:vAlign w:val="center"/>
          </w:tcPr>
          <w:p w14:paraId="518992F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171CFBD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236F6AC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15EFBEE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FD869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277</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6BC32E6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红颜</w:t>
            </w:r>
          </w:p>
        </w:tc>
      </w:tr>
      <w:tr w14:paraId="53E15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4" w:type="dxa"/>
            <w:vMerge w:val="continue"/>
            <w:tcBorders>
              <w:top w:val="single" w:color="000000" w:sz="4" w:space="0"/>
              <w:left w:val="single" w:color="000000" w:sz="4" w:space="0"/>
              <w:bottom w:val="single" w:color="000000" w:sz="4" w:space="0"/>
              <w:right w:val="single" w:color="000000" w:sz="4" w:space="0"/>
            </w:tcBorders>
            <w:noWrap/>
            <w:vAlign w:val="center"/>
          </w:tcPr>
          <w:p w14:paraId="0AF60B2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3FF134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6DB3AD6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49E531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C79C99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289</w:t>
            </w:r>
          </w:p>
        </w:tc>
        <w:tc>
          <w:tcPr>
            <w:tcW w:w="1789" w:type="dxa"/>
            <w:tcBorders>
              <w:top w:val="single" w:color="000000" w:sz="4" w:space="0"/>
              <w:left w:val="single" w:color="000000" w:sz="4" w:space="0"/>
              <w:bottom w:val="single" w:color="000000" w:sz="4" w:space="0"/>
              <w:right w:val="single" w:color="000000" w:sz="4" w:space="0"/>
            </w:tcBorders>
            <w:noWrap/>
            <w:vAlign w:val="center"/>
          </w:tcPr>
          <w:p w14:paraId="5842B3A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北之辉</w:t>
            </w:r>
          </w:p>
        </w:tc>
      </w:tr>
    </w:tbl>
    <w:p w14:paraId="3B6A1645">
      <w:pPr>
        <w:jc w:val="center"/>
        <w:rPr>
          <w:rFonts w:hint="default" w:ascii="Times New Roman" w:hAnsi="Times New Roman" w:eastAsia="黑体" w:cs="Times New Roman"/>
          <w:bCs/>
          <w:sz w:val="18"/>
          <w:szCs w:val="18"/>
        </w:rPr>
      </w:pPr>
    </w:p>
    <w:p w14:paraId="745D7098">
      <w:pPr>
        <w:jc w:val="center"/>
      </w:pPr>
      <w:r>
        <w:rPr>
          <w:rFonts w:hint="default" w:ascii="Times New Roman" w:hAnsi="Times New Roman" w:eastAsia="黑体" w:cs="Times New Roman"/>
          <w:bCs/>
          <w:sz w:val="18"/>
          <w:szCs w:val="18"/>
        </w:rPr>
        <w:t>表</w:t>
      </w:r>
      <w:r>
        <w:rPr>
          <w:rFonts w:hint="default" w:ascii="Times New Roman" w:hAnsi="Times New Roman" w:cs="Times New Roman"/>
          <w:bCs/>
          <w:sz w:val="18"/>
          <w:szCs w:val="18"/>
          <w:lang w:val="en-US" w:eastAsia="zh-CN"/>
        </w:rPr>
        <w:t xml:space="preserve"> D</w:t>
      </w:r>
      <w:r>
        <w:rPr>
          <w:rFonts w:hint="default" w:ascii="Times New Roman" w:hAnsi="Times New Roman" w:eastAsia="黑体" w:cs="Times New Roman"/>
          <w:bCs/>
          <w:sz w:val="18"/>
          <w:szCs w:val="18"/>
        </w:rPr>
        <w:t>.1</w:t>
      </w:r>
      <w:r>
        <w:rPr>
          <w:rFonts w:hint="default" w:ascii="Times New Roman" w:hAnsi="Times New Roman" w:eastAsia="黑体" w:cs="Times New Roman"/>
          <w:bCs/>
          <w:sz w:val="18"/>
          <w:szCs w:val="18"/>
          <w:lang w:val="en-US" w:eastAsia="zh-CN"/>
        </w:rPr>
        <w:t xml:space="preserve"> (续)</w:t>
      </w:r>
    </w:p>
    <w:tbl>
      <w:tblPr>
        <w:tblStyle w:val="34"/>
        <w:tblW w:w="9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95"/>
        <w:gridCol w:w="1086"/>
        <w:gridCol w:w="1086"/>
        <w:gridCol w:w="1086"/>
        <w:gridCol w:w="2171"/>
        <w:gridCol w:w="1798"/>
      </w:tblGrid>
      <w:tr w14:paraId="5391B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tcBorders>
              <w:top w:val="single" w:color="000000" w:sz="4" w:space="0"/>
              <w:left w:val="single" w:color="000000" w:sz="4" w:space="0"/>
              <w:right w:val="single" w:color="000000" w:sz="4" w:space="0"/>
            </w:tcBorders>
            <w:noWrap/>
            <w:vAlign w:val="center"/>
          </w:tcPr>
          <w:p w14:paraId="51FA1F1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引物编号</w:t>
            </w:r>
          </w:p>
        </w:tc>
        <w:tc>
          <w:tcPr>
            <w:tcW w:w="1086" w:type="dxa"/>
            <w:tcBorders>
              <w:top w:val="single" w:color="000000" w:sz="4" w:space="0"/>
              <w:left w:val="single" w:color="000000" w:sz="4" w:space="0"/>
              <w:right w:val="single" w:color="000000" w:sz="4" w:space="0"/>
            </w:tcBorders>
            <w:noWrap/>
            <w:vAlign w:val="center"/>
          </w:tcPr>
          <w:p w14:paraId="379E1FE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引物名称</w:t>
            </w:r>
          </w:p>
        </w:tc>
        <w:tc>
          <w:tcPr>
            <w:tcW w:w="1086" w:type="dxa"/>
            <w:tcBorders>
              <w:top w:val="single" w:color="000000" w:sz="4" w:space="0"/>
              <w:left w:val="single" w:color="000000" w:sz="4" w:space="0"/>
              <w:right w:val="single" w:color="000000" w:sz="4" w:space="0"/>
            </w:tcBorders>
            <w:noWrap/>
            <w:vAlign w:val="center"/>
          </w:tcPr>
          <w:p w14:paraId="21052D2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荧光标记</w:t>
            </w:r>
          </w:p>
        </w:tc>
        <w:tc>
          <w:tcPr>
            <w:tcW w:w="1086" w:type="dxa"/>
            <w:tcBorders>
              <w:top w:val="single" w:color="000000" w:sz="4" w:space="0"/>
              <w:left w:val="single" w:color="000000" w:sz="4" w:space="0"/>
              <w:right w:val="single" w:color="000000" w:sz="4" w:space="0"/>
            </w:tcBorders>
            <w:noWrap/>
            <w:vAlign w:val="center"/>
          </w:tcPr>
          <w:p w14:paraId="0D2587A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等位变异范围，bp</w:t>
            </w:r>
          </w:p>
        </w:tc>
        <w:tc>
          <w:tcPr>
            <w:tcW w:w="2171" w:type="dxa"/>
            <w:tcBorders>
              <w:top w:val="single" w:color="000000" w:sz="4" w:space="0"/>
              <w:left w:val="single" w:color="000000" w:sz="4" w:space="0"/>
              <w:right w:val="single" w:color="000000" w:sz="4" w:space="0"/>
            </w:tcBorders>
            <w:noWrap/>
            <w:vAlign w:val="center"/>
          </w:tcPr>
          <w:p w14:paraId="2854760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主要等位变异，bp</w:t>
            </w:r>
          </w:p>
        </w:tc>
        <w:tc>
          <w:tcPr>
            <w:tcW w:w="1798" w:type="dxa"/>
            <w:tcBorders>
              <w:top w:val="single" w:color="000000" w:sz="4" w:space="0"/>
              <w:left w:val="single" w:color="000000" w:sz="4" w:space="0"/>
              <w:right w:val="single" w:color="000000" w:sz="4" w:space="0"/>
            </w:tcBorders>
            <w:noWrap/>
            <w:vAlign w:val="center"/>
          </w:tcPr>
          <w:p w14:paraId="2090019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参照品种</w:t>
            </w:r>
          </w:p>
        </w:tc>
      </w:tr>
      <w:tr w14:paraId="57994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tcBorders>
              <w:top w:val="single" w:color="000000" w:sz="4" w:space="0"/>
              <w:left w:val="single" w:color="000000" w:sz="4" w:space="0"/>
              <w:bottom w:val="single" w:color="000000" w:sz="4" w:space="0"/>
              <w:right w:val="single" w:color="000000" w:sz="4" w:space="0"/>
            </w:tcBorders>
            <w:noWrap/>
            <w:vAlign w:val="center"/>
          </w:tcPr>
          <w:p w14:paraId="49F22A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6EF67A3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B8B835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67CD2D0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634608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320</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37A7DF2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盛冈16号</w:t>
            </w:r>
          </w:p>
        </w:tc>
      </w:tr>
      <w:tr w14:paraId="4C5E4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restart"/>
            <w:tcBorders>
              <w:top w:val="single" w:color="000000" w:sz="4" w:space="0"/>
              <w:left w:val="single" w:color="000000" w:sz="4" w:space="0"/>
              <w:bottom w:val="single" w:color="000000" w:sz="4" w:space="0"/>
              <w:right w:val="single" w:color="000000" w:sz="4" w:space="0"/>
            </w:tcBorders>
            <w:noWrap/>
            <w:vAlign w:val="center"/>
          </w:tcPr>
          <w:p w14:paraId="7D480BE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086" w:type="dxa"/>
            <w:vMerge w:val="restart"/>
            <w:tcBorders>
              <w:top w:val="single" w:color="000000" w:sz="4" w:space="0"/>
              <w:left w:val="single" w:color="000000" w:sz="4" w:space="0"/>
              <w:bottom w:val="single" w:color="000000" w:sz="4" w:space="0"/>
              <w:right w:val="single" w:color="000000" w:sz="4" w:space="0"/>
            </w:tcBorders>
            <w:noWrap/>
            <w:vAlign w:val="center"/>
          </w:tcPr>
          <w:p w14:paraId="488D5C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CM05</w:t>
            </w:r>
          </w:p>
        </w:tc>
        <w:tc>
          <w:tcPr>
            <w:tcW w:w="1086" w:type="dxa"/>
            <w:vMerge w:val="restart"/>
            <w:tcBorders>
              <w:top w:val="single" w:color="000000" w:sz="4" w:space="0"/>
              <w:left w:val="single" w:color="000000" w:sz="4" w:space="0"/>
              <w:bottom w:val="single" w:color="000000" w:sz="4" w:space="0"/>
              <w:right w:val="single" w:color="000000" w:sz="4" w:space="0"/>
            </w:tcBorders>
            <w:noWrap/>
            <w:vAlign w:val="center"/>
          </w:tcPr>
          <w:p w14:paraId="2B28D3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TAMRA</w:t>
            </w:r>
          </w:p>
        </w:tc>
        <w:tc>
          <w:tcPr>
            <w:tcW w:w="1086" w:type="dxa"/>
            <w:vMerge w:val="restart"/>
            <w:tcBorders>
              <w:top w:val="single" w:color="000000" w:sz="4" w:space="0"/>
              <w:left w:val="single" w:color="000000" w:sz="4" w:space="0"/>
              <w:bottom w:val="single" w:color="000000" w:sz="4" w:space="0"/>
              <w:right w:val="single" w:color="000000" w:sz="4" w:space="0"/>
            </w:tcBorders>
            <w:noWrap/>
            <w:vAlign w:val="center"/>
          </w:tcPr>
          <w:p w14:paraId="6C5780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99-173</w:t>
            </w: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7A598F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99</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582E060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石莓6号</w:t>
            </w:r>
          </w:p>
        </w:tc>
      </w:tr>
      <w:tr w14:paraId="1C843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continue"/>
            <w:tcBorders>
              <w:top w:val="single" w:color="000000" w:sz="4" w:space="0"/>
              <w:left w:val="single" w:color="000000" w:sz="4" w:space="0"/>
              <w:bottom w:val="single" w:color="000000" w:sz="4" w:space="0"/>
              <w:right w:val="single" w:color="000000" w:sz="4" w:space="0"/>
            </w:tcBorders>
            <w:noWrap/>
            <w:vAlign w:val="center"/>
          </w:tcPr>
          <w:p w14:paraId="35D21E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3F5B513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04C77BB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4B9168E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635B011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113</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0F2DC9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石莓6号</w:t>
            </w:r>
          </w:p>
        </w:tc>
      </w:tr>
      <w:tr w14:paraId="71A0B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continue"/>
            <w:tcBorders>
              <w:top w:val="single" w:color="000000" w:sz="4" w:space="0"/>
              <w:left w:val="single" w:color="000000" w:sz="4" w:space="0"/>
              <w:bottom w:val="single" w:color="000000" w:sz="4" w:space="0"/>
              <w:right w:val="single" w:color="000000" w:sz="4" w:space="0"/>
            </w:tcBorders>
            <w:noWrap/>
            <w:vAlign w:val="center"/>
          </w:tcPr>
          <w:p w14:paraId="60EAFD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4495E65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309C2EC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704F353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51AA3F5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137</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3AF3F80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宝交早生</w:t>
            </w:r>
          </w:p>
        </w:tc>
      </w:tr>
      <w:tr w14:paraId="625A7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continue"/>
            <w:tcBorders>
              <w:top w:val="single" w:color="000000" w:sz="4" w:space="0"/>
              <w:left w:val="single" w:color="000000" w:sz="4" w:space="0"/>
              <w:bottom w:val="single" w:color="000000" w:sz="4" w:space="0"/>
              <w:right w:val="single" w:color="000000" w:sz="4" w:space="0"/>
            </w:tcBorders>
            <w:noWrap/>
            <w:vAlign w:val="center"/>
          </w:tcPr>
          <w:p w14:paraId="34E558E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070A3F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026B2F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289352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1BF56A9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143</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0704B3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黔莓八号</w:t>
            </w:r>
          </w:p>
        </w:tc>
      </w:tr>
      <w:tr w14:paraId="14CF1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continue"/>
            <w:tcBorders>
              <w:top w:val="single" w:color="000000" w:sz="4" w:space="0"/>
              <w:left w:val="single" w:color="000000" w:sz="4" w:space="0"/>
              <w:bottom w:val="single" w:color="000000" w:sz="4" w:space="0"/>
              <w:right w:val="single" w:color="000000" w:sz="4" w:space="0"/>
            </w:tcBorders>
            <w:noWrap/>
            <w:vAlign w:val="center"/>
          </w:tcPr>
          <w:p w14:paraId="3406E60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6B09074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74A7A8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658450B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0984D9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145</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4B6E586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玛利格利特</w:t>
            </w:r>
          </w:p>
        </w:tc>
      </w:tr>
      <w:tr w14:paraId="615ED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continue"/>
            <w:tcBorders>
              <w:top w:val="single" w:color="000000" w:sz="4" w:space="0"/>
              <w:left w:val="single" w:color="000000" w:sz="4" w:space="0"/>
              <w:bottom w:val="single" w:color="000000" w:sz="4" w:space="0"/>
              <w:right w:val="single" w:color="000000" w:sz="4" w:space="0"/>
            </w:tcBorders>
            <w:noWrap/>
            <w:vAlign w:val="center"/>
          </w:tcPr>
          <w:p w14:paraId="236B22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3BE05C5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76D2946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7A2A59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00F6D47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147</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5B97AC7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皇家露易丝</w:t>
            </w:r>
          </w:p>
        </w:tc>
      </w:tr>
      <w:tr w14:paraId="66849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continue"/>
            <w:tcBorders>
              <w:top w:val="single" w:color="000000" w:sz="4" w:space="0"/>
              <w:left w:val="single" w:color="000000" w:sz="4" w:space="0"/>
              <w:bottom w:val="single" w:color="000000" w:sz="4" w:space="0"/>
              <w:right w:val="single" w:color="000000" w:sz="4" w:space="0"/>
            </w:tcBorders>
            <w:noWrap/>
            <w:vAlign w:val="center"/>
          </w:tcPr>
          <w:p w14:paraId="6D5DAD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2D587F9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7CCFE21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1040F1D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67AC16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150</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5444ADB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黔莓八号</w:t>
            </w:r>
          </w:p>
        </w:tc>
      </w:tr>
      <w:tr w14:paraId="10CE5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continue"/>
            <w:tcBorders>
              <w:top w:val="single" w:color="000000" w:sz="4" w:space="0"/>
              <w:left w:val="single" w:color="000000" w:sz="4" w:space="0"/>
              <w:bottom w:val="single" w:color="000000" w:sz="4" w:space="0"/>
              <w:right w:val="single" w:color="000000" w:sz="4" w:space="0"/>
            </w:tcBorders>
            <w:noWrap/>
            <w:vAlign w:val="center"/>
          </w:tcPr>
          <w:p w14:paraId="1A6599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6B87AE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542DDE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523AE02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15CDE4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152</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0314C9D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黔莓八号</w:t>
            </w:r>
          </w:p>
        </w:tc>
      </w:tr>
      <w:tr w14:paraId="5354E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continue"/>
            <w:tcBorders>
              <w:top w:val="single" w:color="000000" w:sz="4" w:space="0"/>
              <w:left w:val="single" w:color="000000" w:sz="4" w:space="0"/>
              <w:bottom w:val="single" w:color="000000" w:sz="4" w:space="0"/>
              <w:right w:val="single" w:color="000000" w:sz="4" w:space="0"/>
            </w:tcBorders>
            <w:noWrap/>
            <w:vAlign w:val="center"/>
          </w:tcPr>
          <w:p w14:paraId="18CDA6D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2A12A09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0801FAA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5ECA2D3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5879096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173</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714B83A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热宾达</w:t>
            </w:r>
          </w:p>
        </w:tc>
      </w:tr>
      <w:tr w14:paraId="45B97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restart"/>
            <w:tcBorders>
              <w:top w:val="single" w:color="000000" w:sz="4" w:space="0"/>
              <w:left w:val="single" w:color="000000" w:sz="4" w:space="0"/>
              <w:bottom w:val="single" w:color="000000" w:sz="4" w:space="0"/>
              <w:right w:val="single" w:color="000000" w:sz="4" w:space="0"/>
            </w:tcBorders>
            <w:noWrap/>
            <w:vAlign w:val="center"/>
          </w:tcPr>
          <w:p w14:paraId="2D28517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086" w:type="dxa"/>
            <w:vMerge w:val="restart"/>
            <w:tcBorders>
              <w:top w:val="single" w:color="000000" w:sz="4" w:space="0"/>
              <w:left w:val="single" w:color="000000" w:sz="4" w:space="0"/>
              <w:bottom w:val="single" w:color="000000" w:sz="4" w:space="0"/>
              <w:right w:val="single" w:color="000000" w:sz="4" w:space="0"/>
            </w:tcBorders>
            <w:noWrap/>
            <w:vAlign w:val="center"/>
          </w:tcPr>
          <w:p w14:paraId="7FAEF0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CM06</w:t>
            </w:r>
          </w:p>
        </w:tc>
        <w:tc>
          <w:tcPr>
            <w:tcW w:w="1086" w:type="dxa"/>
            <w:vMerge w:val="restart"/>
            <w:tcBorders>
              <w:top w:val="single" w:color="000000" w:sz="4" w:space="0"/>
              <w:left w:val="single" w:color="000000" w:sz="4" w:space="0"/>
              <w:bottom w:val="single" w:color="000000" w:sz="4" w:space="0"/>
              <w:right w:val="single" w:color="000000" w:sz="4" w:space="0"/>
            </w:tcBorders>
            <w:noWrap/>
            <w:vAlign w:val="center"/>
          </w:tcPr>
          <w:p w14:paraId="1C69968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FAM</w:t>
            </w:r>
          </w:p>
        </w:tc>
        <w:tc>
          <w:tcPr>
            <w:tcW w:w="1086" w:type="dxa"/>
            <w:vMerge w:val="restart"/>
            <w:tcBorders>
              <w:top w:val="single" w:color="000000" w:sz="4" w:space="0"/>
              <w:left w:val="single" w:color="000000" w:sz="4" w:space="0"/>
              <w:bottom w:val="single" w:color="000000" w:sz="4" w:space="0"/>
              <w:right w:val="single" w:color="000000" w:sz="4" w:space="0"/>
            </w:tcBorders>
            <w:noWrap/>
            <w:vAlign w:val="center"/>
          </w:tcPr>
          <w:p w14:paraId="6F2BC83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197-263</w:t>
            </w: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1778AF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197</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0217C83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黔莓2号</w:t>
            </w:r>
          </w:p>
        </w:tc>
      </w:tr>
      <w:tr w14:paraId="06AAF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continue"/>
            <w:tcBorders>
              <w:top w:val="single" w:color="000000" w:sz="4" w:space="0"/>
              <w:left w:val="single" w:color="000000" w:sz="4" w:space="0"/>
              <w:bottom w:val="single" w:color="000000" w:sz="4" w:space="0"/>
              <w:right w:val="single" w:color="000000" w:sz="4" w:space="0"/>
            </w:tcBorders>
            <w:noWrap/>
            <w:vAlign w:val="center"/>
          </w:tcPr>
          <w:p w14:paraId="4059320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67D1CE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5F82DAA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24E4EF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2511D2A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229</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55ED21C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香野</w:t>
            </w:r>
          </w:p>
        </w:tc>
      </w:tr>
      <w:tr w14:paraId="2CB5B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continue"/>
            <w:tcBorders>
              <w:top w:val="single" w:color="000000" w:sz="4" w:space="0"/>
              <w:left w:val="single" w:color="000000" w:sz="4" w:space="0"/>
              <w:bottom w:val="single" w:color="000000" w:sz="4" w:space="0"/>
              <w:right w:val="single" w:color="000000" w:sz="4" w:space="0"/>
            </w:tcBorders>
            <w:noWrap/>
            <w:vAlign w:val="center"/>
          </w:tcPr>
          <w:p w14:paraId="77C52FA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76E084A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26BF69E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51257CF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1481EB5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240</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68D92AA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香野</w:t>
            </w:r>
          </w:p>
        </w:tc>
      </w:tr>
      <w:tr w14:paraId="35336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continue"/>
            <w:tcBorders>
              <w:top w:val="single" w:color="000000" w:sz="4" w:space="0"/>
              <w:left w:val="single" w:color="000000" w:sz="4" w:space="0"/>
              <w:bottom w:val="single" w:color="000000" w:sz="4" w:space="0"/>
              <w:right w:val="single" w:color="000000" w:sz="4" w:space="0"/>
            </w:tcBorders>
            <w:noWrap/>
            <w:vAlign w:val="center"/>
          </w:tcPr>
          <w:p w14:paraId="61219FF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6F39FF8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7B785D8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243A672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6D3719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247</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117771D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达娜</w:t>
            </w:r>
          </w:p>
        </w:tc>
      </w:tr>
      <w:tr w14:paraId="70E82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continue"/>
            <w:tcBorders>
              <w:top w:val="single" w:color="000000" w:sz="4" w:space="0"/>
              <w:left w:val="single" w:color="000000" w:sz="4" w:space="0"/>
              <w:bottom w:val="single" w:color="000000" w:sz="4" w:space="0"/>
              <w:right w:val="single" w:color="000000" w:sz="4" w:space="0"/>
            </w:tcBorders>
            <w:noWrap/>
            <w:vAlign w:val="center"/>
          </w:tcPr>
          <w:p w14:paraId="380895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05E68B4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4B2AB07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2842051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7BD74E3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259</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4EF85AD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达娜</w:t>
            </w:r>
          </w:p>
        </w:tc>
      </w:tr>
      <w:tr w14:paraId="0FCA9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continue"/>
            <w:tcBorders>
              <w:top w:val="single" w:color="000000" w:sz="4" w:space="0"/>
              <w:left w:val="single" w:color="000000" w:sz="4" w:space="0"/>
              <w:bottom w:val="single" w:color="000000" w:sz="4" w:space="0"/>
              <w:right w:val="single" w:color="000000" w:sz="4" w:space="0"/>
            </w:tcBorders>
            <w:noWrap/>
            <w:vAlign w:val="center"/>
          </w:tcPr>
          <w:p w14:paraId="531AED3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2D5733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2DCBDE0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4F14BE3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42396E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261</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3C3D0C6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香野</w:t>
            </w:r>
          </w:p>
        </w:tc>
      </w:tr>
      <w:tr w14:paraId="0E0B6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continue"/>
            <w:tcBorders>
              <w:top w:val="single" w:color="000000" w:sz="4" w:space="0"/>
              <w:left w:val="single" w:color="000000" w:sz="4" w:space="0"/>
              <w:bottom w:val="single" w:color="000000" w:sz="4" w:space="0"/>
              <w:right w:val="single" w:color="000000" w:sz="4" w:space="0"/>
            </w:tcBorders>
            <w:noWrap/>
            <w:vAlign w:val="center"/>
          </w:tcPr>
          <w:p w14:paraId="29F7606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08D58C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7E5F49E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173D50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3D8E20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263</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10CC7C9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香野</w:t>
            </w:r>
          </w:p>
        </w:tc>
      </w:tr>
      <w:tr w14:paraId="7C8C0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restart"/>
            <w:tcBorders>
              <w:top w:val="single" w:color="000000" w:sz="4" w:space="0"/>
              <w:left w:val="single" w:color="000000" w:sz="4" w:space="0"/>
              <w:bottom w:val="single" w:color="000000" w:sz="4" w:space="0"/>
              <w:right w:val="single" w:color="000000" w:sz="4" w:space="0"/>
            </w:tcBorders>
            <w:noWrap/>
            <w:vAlign w:val="center"/>
          </w:tcPr>
          <w:p w14:paraId="403A0B4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086" w:type="dxa"/>
            <w:vMerge w:val="restart"/>
            <w:tcBorders>
              <w:top w:val="single" w:color="000000" w:sz="4" w:space="0"/>
              <w:left w:val="single" w:color="000000" w:sz="4" w:space="0"/>
              <w:bottom w:val="single" w:color="000000" w:sz="4" w:space="0"/>
              <w:right w:val="single" w:color="000000" w:sz="4" w:space="0"/>
            </w:tcBorders>
            <w:noWrap/>
            <w:vAlign w:val="center"/>
          </w:tcPr>
          <w:p w14:paraId="201369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CM07</w:t>
            </w:r>
          </w:p>
        </w:tc>
        <w:tc>
          <w:tcPr>
            <w:tcW w:w="1086" w:type="dxa"/>
            <w:vMerge w:val="restart"/>
            <w:tcBorders>
              <w:top w:val="single" w:color="000000" w:sz="4" w:space="0"/>
              <w:left w:val="single" w:color="000000" w:sz="4" w:space="0"/>
              <w:bottom w:val="single" w:color="000000" w:sz="4" w:space="0"/>
              <w:right w:val="single" w:color="000000" w:sz="4" w:space="0"/>
            </w:tcBorders>
            <w:noWrap/>
            <w:vAlign w:val="center"/>
          </w:tcPr>
          <w:p w14:paraId="41D8E7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FAM</w:t>
            </w:r>
          </w:p>
        </w:tc>
        <w:tc>
          <w:tcPr>
            <w:tcW w:w="1086" w:type="dxa"/>
            <w:vMerge w:val="restart"/>
            <w:tcBorders>
              <w:top w:val="single" w:color="000000" w:sz="4" w:space="0"/>
              <w:left w:val="single" w:color="000000" w:sz="4" w:space="0"/>
              <w:bottom w:val="single" w:color="000000" w:sz="4" w:space="0"/>
              <w:right w:val="single" w:color="000000" w:sz="4" w:space="0"/>
            </w:tcBorders>
            <w:noWrap/>
            <w:vAlign w:val="center"/>
          </w:tcPr>
          <w:p w14:paraId="4FB3E29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189-239</w:t>
            </w: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63FF69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189</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34075A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香野</w:t>
            </w:r>
          </w:p>
        </w:tc>
      </w:tr>
      <w:tr w14:paraId="7E1B8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continue"/>
            <w:tcBorders>
              <w:top w:val="single" w:color="000000" w:sz="4" w:space="0"/>
              <w:left w:val="single" w:color="000000" w:sz="4" w:space="0"/>
              <w:bottom w:val="single" w:color="000000" w:sz="4" w:space="0"/>
              <w:right w:val="single" w:color="000000" w:sz="4" w:space="0"/>
            </w:tcBorders>
            <w:noWrap/>
            <w:vAlign w:val="center"/>
          </w:tcPr>
          <w:p w14:paraId="44C962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794AB37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5528DFE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2C5E519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43DF63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194</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5BBBAA8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芳玉</w:t>
            </w:r>
          </w:p>
        </w:tc>
      </w:tr>
      <w:tr w14:paraId="4D9C8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continue"/>
            <w:tcBorders>
              <w:top w:val="single" w:color="000000" w:sz="4" w:space="0"/>
              <w:left w:val="single" w:color="000000" w:sz="4" w:space="0"/>
              <w:bottom w:val="single" w:color="000000" w:sz="4" w:space="0"/>
              <w:right w:val="single" w:color="000000" w:sz="4" w:space="0"/>
            </w:tcBorders>
            <w:noWrap/>
            <w:vAlign w:val="center"/>
          </w:tcPr>
          <w:p w14:paraId="50F418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316574B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399542B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6BC104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12F6CB5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74A9425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红颜</w:t>
            </w:r>
          </w:p>
        </w:tc>
      </w:tr>
      <w:tr w14:paraId="3B12C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continue"/>
            <w:tcBorders>
              <w:top w:val="single" w:color="000000" w:sz="4" w:space="0"/>
              <w:left w:val="single" w:color="000000" w:sz="4" w:space="0"/>
              <w:bottom w:val="single" w:color="000000" w:sz="4" w:space="0"/>
              <w:right w:val="single" w:color="000000" w:sz="4" w:space="0"/>
            </w:tcBorders>
            <w:noWrap/>
            <w:vAlign w:val="center"/>
          </w:tcPr>
          <w:p w14:paraId="5CF43A9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454AD0F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37AD8D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707468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6828DD5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239</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3F6DCC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红颜</w:t>
            </w:r>
          </w:p>
        </w:tc>
      </w:tr>
      <w:tr w14:paraId="03C3F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restart"/>
            <w:tcBorders>
              <w:top w:val="single" w:color="000000" w:sz="4" w:space="0"/>
              <w:left w:val="single" w:color="000000" w:sz="4" w:space="0"/>
              <w:bottom w:val="single" w:color="000000" w:sz="4" w:space="0"/>
              <w:right w:val="single" w:color="000000" w:sz="4" w:space="0"/>
            </w:tcBorders>
            <w:noWrap/>
            <w:vAlign w:val="center"/>
          </w:tcPr>
          <w:p w14:paraId="7F7B457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086" w:type="dxa"/>
            <w:vMerge w:val="restart"/>
            <w:tcBorders>
              <w:top w:val="single" w:color="000000" w:sz="4" w:space="0"/>
              <w:left w:val="single" w:color="000000" w:sz="4" w:space="0"/>
              <w:bottom w:val="single" w:color="000000" w:sz="4" w:space="0"/>
              <w:right w:val="single" w:color="000000" w:sz="4" w:space="0"/>
            </w:tcBorders>
            <w:noWrap/>
            <w:vAlign w:val="center"/>
          </w:tcPr>
          <w:p w14:paraId="1923F38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CM08</w:t>
            </w:r>
          </w:p>
        </w:tc>
        <w:tc>
          <w:tcPr>
            <w:tcW w:w="1086" w:type="dxa"/>
            <w:vMerge w:val="restart"/>
            <w:tcBorders>
              <w:top w:val="single" w:color="000000" w:sz="4" w:space="0"/>
              <w:left w:val="single" w:color="000000" w:sz="4" w:space="0"/>
              <w:bottom w:val="single" w:color="000000" w:sz="4" w:space="0"/>
              <w:right w:val="single" w:color="000000" w:sz="4" w:space="0"/>
            </w:tcBorders>
            <w:noWrap/>
            <w:vAlign w:val="center"/>
          </w:tcPr>
          <w:p w14:paraId="7602E94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HEX</w:t>
            </w:r>
          </w:p>
        </w:tc>
        <w:tc>
          <w:tcPr>
            <w:tcW w:w="1086" w:type="dxa"/>
            <w:vMerge w:val="restart"/>
            <w:tcBorders>
              <w:top w:val="single" w:color="000000" w:sz="4" w:space="0"/>
              <w:left w:val="single" w:color="000000" w:sz="4" w:space="0"/>
              <w:bottom w:val="single" w:color="000000" w:sz="4" w:space="0"/>
              <w:right w:val="single" w:color="000000" w:sz="4" w:space="0"/>
            </w:tcBorders>
            <w:noWrap/>
            <w:vAlign w:val="center"/>
          </w:tcPr>
          <w:p w14:paraId="7D075D8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245-266</w:t>
            </w: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2E99E1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245</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3ADCF18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章姬</w:t>
            </w:r>
          </w:p>
        </w:tc>
      </w:tr>
      <w:tr w14:paraId="67D6F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continue"/>
            <w:tcBorders>
              <w:top w:val="single" w:color="000000" w:sz="4" w:space="0"/>
              <w:left w:val="single" w:color="000000" w:sz="4" w:space="0"/>
              <w:bottom w:val="single" w:color="000000" w:sz="4" w:space="0"/>
              <w:right w:val="single" w:color="000000" w:sz="4" w:space="0"/>
            </w:tcBorders>
            <w:noWrap/>
            <w:vAlign w:val="center"/>
          </w:tcPr>
          <w:p w14:paraId="50A9C5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47DD1D3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09ED45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288367B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6A47C26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247</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332706A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达娜</w:t>
            </w:r>
          </w:p>
        </w:tc>
      </w:tr>
      <w:tr w14:paraId="2BF84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continue"/>
            <w:tcBorders>
              <w:top w:val="single" w:color="000000" w:sz="4" w:space="0"/>
              <w:left w:val="single" w:color="000000" w:sz="4" w:space="0"/>
              <w:bottom w:val="single" w:color="000000" w:sz="4" w:space="0"/>
              <w:right w:val="single" w:color="000000" w:sz="4" w:space="0"/>
            </w:tcBorders>
            <w:noWrap/>
            <w:vAlign w:val="center"/>
          </w:tcPr>
          <w:p w14:paraId="46C73BA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0CF8F3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71B0DDB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3D7FB0C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73D09D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259</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4B2A998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北之辉</w:t>
            </w:r>
          </w:p>
        </w:tc>
      </w:tr>
      <w:tr w14:paraId="3F9C7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continue"/>
            <w:tcBorders>
              <w:top w:val="single" w:color="000000" w:sz="4" w:space="0"/>
              <w:left w:val="single" w:color="000000" w:sz="4" w:space="0"/>
              <w:bottom w:val="single" w:color="000000" w:sz="4" w:space="0"/>
              <w:right w:val="single" w:color="000000" w:sz="4" w:space="0"/>
            </w:tcBorders>
            <w:noWrap/>
            <w:vAlign w:val="center"/>
          </w:tcPr>
          <w:p w14:paraId="4AF5EBC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2BCE40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1E18653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1C5868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2B2CC90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261</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78B703A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范连特</w:t>
            </w:r>
          </w:p>
        </w:tc>
      </w:tr>
      <w:tr w14:paraId="39902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continue"/>
            <w:tcBorders>
              <w:top w:val="single" w:color="000000" w:sz="4" w:space="0"/>
              <w:left w:val="single" w:color="000000" w:sz="4" w:space="0"/>
              <w:bottom w:val="single" w:color="000000" w:sz="4" w:space="0"/>
              <w:right w:val="single" w:color="000000" w:sz="4" w:space="0"/>
            </w:tcBorders>
            <w:noWrap/>
            <w:vAlign w:val="center"/>
          </w:tcPr>
          <w:p w14:paraId="3DA539B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69FC83F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3C84DBF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6B4578F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1FAFCA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264</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7EE56FD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章姬</w:t>
            </w:r>
          </w:p>
        </w:tc>
      </w:tr>
      <w:tr w14:paraId="5AB51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continue"/>
            <w:tcBorders>
              <w:top w:val="single" w:color="000000" w:sz="4" w:space="0"/>
              <w:left w:val="single" w:color="000000" w:sz="4" w:space="0"/>
              <w:bottom w:val="single" w:color="000000" w:sz="4" w:space="0"/>
              <w:right w:val="single" w:color="000000" w:sz="4" w:space="0"/>
            </w:tcBorders>
            <w:noWrap/>
            <w:vAlign w:val="center"/>
          </w:tcPr>
          <w:p w14:paraId="66F7FF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53186F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140520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1685BA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0F1C5B0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266</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4EF7948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千代田</w:t>
            </w:r>
          </w:p>
        </w:tc>
      </w:tr>
      <w:tr w14:paraId="36916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restart"/>
            <w:tcBorders>
              <w:top w:val="single" w:color="000000" w:sz="4" w:space="0"/>
              <w:left w:val="single" w:color="000000" w:sz="4" w:space="0"/>
              <w:bottom w:val="single" w:color="000000" w:sz="4" w:space="0"/>
              <w:right w:val="single" w:color="000000" w:sz="4" w:space="0"/>
            </w:tcBorders>
            <w:noWrap/>
            <w:vAlign w:val="center"/>
          </w:tcPr>
          <w:p w14:paraId="306498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086" w:type="dxa"/>
            <w:vMerge w:val="restart"/>
            <w:tcBorders>
              <w:top w:val="single" w:color="000000" w:sz="4" w:space="0"/>
              <w:left w:val="single" w:color="000000" w:sz="4" w:space="0"/>
              <w:bottom w:val="single" w:color="000000" w:sz="4" w:space="0"/>
              <w:right w:val="single" w:color="000000" w:sz="4" w:space="0"/>
            </w:tcBorders>
            <w:noWrap/>
            <w:vAlign w:val="center"/>
          </w:tcPr>
          <w:p w14:paraId="534C876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CM09</w:t>
            </w:r>
          </w:p>
        </w:tc>
        <w:tc>
          <w:tcPr>
            <w:tcW w:w="1086" w:type="dxa"/>
            <w:vMerge w:val="restart"/>
            <w:tcBorders>
              <w:top w:val="single" w:color="000000" w:sz="4" w:space="0"/>
              <w:left w:val="single" w:color="000000" w:sz="4" w:space="0"/>
              <w:bottom w:val="single" w:color="000000" w:sz="4" w:space="0"/>
              <w:right w:val="single" w:color="000000" w:sz="4" w:space="0"/>
            </w:tcBorders>
            <w:noWrap/>
            <w:vAlign w:val="center"/>
          </w:tcPr>
          <w:p w14:paraId="6E3E1C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TAMRA</w:t>
            </w:r>
          </w:p>
        </w:tc>
        <w:tc>
          <w:tcPr>
            <w:tcW w:w="1086" w:type="dxa"/>
            <w:vMerge w:val="restart"/>
            <w:tcBorders>
              <w:top w:val="single" w:color="000000" w:sz="4" w:space="0"/>
              <w:left w:val="single" w:color="000000" w:sz="4" w:space="0"/>
              <w:bottom w:val="single" w:color="000000" w:sz="4" w:space="0"/>
              <w:right w:val="single" w:color="000000" w:sz="4" w:space="0"/>
            </w:tcBorders>
            <w:noWrap/>
            <w:vAlign w:val="center"/>
          </w:tcPr>
          <w:p w14:paraId="732B4A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153-175</w:t>
            </w: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6F9CE31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153</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2EBBA2D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石莓6号</w:t>
            </w:r>
          </w:p>
        </w:tc>
      </w:tr>
      <w:tr w14:paraId="3CD59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continue"/>
            <w:tcBorders>
              <w:top w:val="single" w:color="000000" w:sz="4" w:space="0"/>
              <w:left w:val="single" w:color="000000" w:sz="4" w:space="0"/>
              <w:bottom w:val="single" w:color="000000" w:sz="4" w:space="0"/>
              <w:right w:val="single" w:color="000000" w:sz="4" w:space="0"/>
            </w:tcBorders>
            <w:noWrap/>
            <w:vAlign w:val="center"/>
          </w:tcPr>
          <w:p w14:paraId="3290F20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3260665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27FD1A8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58248B2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44E0D0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155</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623D4BD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中莓9号</w:t>
            </w:r>
          </w:p>
        </w:tc>
      </w:tr>
      <w:tr w14:paraId="226A7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continue"/>
            <w:tcBorders>
              <w:top w:val="single" w:color="000000" w:sz="4" w:space="0"/>
              <w:left w:val="single" w:color="000000" w:sz="4" w:space="0"/>
              <w:bottom w:val="single" w:color="000000" w:sz="4" w:space="0"/>
              <w:right w:val="single" w:color="000000" w:sz="4" w:space="0"/>
            </w:tcBorders>
            <w:noWrap/>
            <w:vAlign w:val="center"/>
          </w:tcPr>
          <w:p w14:paraId="75C638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691028C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619E73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0D4E3C0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235567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157</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776B7CB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中莓9号</w:t>
            </w:r>
          </w:p>
        </w:tc>
      </w:tr>
      <w:tr w14:paraId="50ABD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continue"/>
            <w:tcBorders>
              <w:top w:val="single" w:color="000000" w:sz="4" w:space="0"/>
              <w:left w:val="single" w:color="000000" w:sz="4" w:space="0"/>
              <w:bottom w:val="single" w:color="000000" w:sz="4" w:space="0"/>
              <w:right w:val="single" w:color="000000" w:sz="4" w:space="0"/>
            </w:tcBorders>
            <w:noWrap/>
            <w:vAlign w:val="center"/>
          </w:tcPr>
          <w:p w14:paraId="4A65082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7F0F3E9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2B4F2C3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5639DC6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4ED67D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160</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666200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中莓9号</w:t>
            </w:r>
          </w:p>
        </w:tc>
      </w:tr>
      <w:tr w14:paraId="1663A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continue"/>
            <w:tcBorders>
              <w:top w:val="single" w:color="000000" w:sz="4" w:space="0"/>
              <w:left w:val="single" w:color="000000" w:sz="4" w:space="0"/>
              <w:bottom w:val="single" w:color="000000" w:sz="4" w:space="0"/>
              <w:right w:val="single" w:color="000000" w:sz="4" w:space="0"/>
            </w:tcBorders>
            <w:noWrap/>
            <w:vAlign w:val="center"/>
          </w:tcPr>
          <w:p w14:paraId="7017FD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31A094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35718A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2F698FC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390E9E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163</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396D3BD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宝交早生</w:t>
            </w:r>
          </w:p>
        </w:tc>
      </w:tr>
      <w:tr w14:paraId="5E210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continue"/>
            <w:tcBorders>
              <w:top w:val="single" w:color="000000" w:sz="4" w:space="0"/>
              <w:left w:val="single" w:color="000000" w:sz="4" w:space="0"/>
              <w:bottom w:val="single" w:color="000000" w:sz="4" w:space="0"/>
              <w:right w:val="single" w:color="000000" w:sz="4" w:space="0"/>
            </w:tcBorders>
            <w:noWrap/>
            <w:vAlign w:val="center"/>
          </w:tcPr>
          <w:p w14:paraId="327AC3F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0993922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2575EA3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135C62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4F787B3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166</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0C62E3D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草原红</w:t>
            </w:r>
          </w:p>
        </w:tc>
      </w:tr>
      <w:tr w14:paraId="60BA1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continue"/>
            <w:tcBorders>
              <w:top w:val="single" w:color="000000" w:sz="4" w:space="0"/>
              <w:left w:val="single" w:color="000000" w:sz="4" w:space="0"/>
              <w:bottom w:val="single" w:color="000000" w:sz="4" w:space="0"/>
              <w:right w:val="single" w:color="000000" w:sz="4" w:space="0"/>
            </w:tcBorders>
            <w:noWrap/>
            <w:vAlign w:val="center"/>
          </w:tcPr>
          <w:p w14:paraId="457A0A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27B9E0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7967AFB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3524EFE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32DDC4C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169</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61ABC3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草原红</w:t>
            </w:r>
          </w:p>
        </w:tc>
      </w:tr>
      <w:tr w14:paraId="6656C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continue"/>
            <w:tcBorders>
              <w:top w:val="single" w:color="000000" w:sz="4" w:space="0"/>
              <w:left w:val="single" w:color="000000" w:sz="4" w:space="0"/>
              <w:bottom w:val="single" w:color="000000" w:sz="4" w:space="0"/>
              <w:right w:val="single" w:color="000000" w:sz="4" w:space="0"/>
            </w:tcBorders>
            <w:noWrap/>
            <w:vAlign w:val="center"/>
          </w:tcPr>
          <w:p w14:paraId="01AE7C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6BF2627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3B5F123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1A3D6D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32EC66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175</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708E43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草原红</w:t>
            </w:r>
          </w:p>
        </w:tc>
      </w:tr>
      <w:tr w14:paraId="37E33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restart"/>
            <w:tcBorders>
              <w:top w:val="single" w:color="000000" w:sz="4" w:space="0"/>
              <w:left w:val="single" w:color="000000" w:sz="4" w:space="0"/>
              <w:bottom w:val="single" w:color="000000" w:sz="4" w:space="0"/>
              <w:right w:val="single" w:color="000000" w:sz="4" w:space="0"/>
            </w:tcBorders>
            <w:noWrap/>
            <w:vAlign w:val="center"/>
          </w:tcPr>
          <w:p w14:paraId="118529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86" w:type="dxa"/>
            <w:vMerge w:val="restart"/>
            <w:tcBorders>
              <w:top w:val="single" w:color="000000" w:sz="4" w:space="0"/>
              <w:left w:val="single" w:color="000000" w:sz="4" w:space="0"/>
              <w:bottom w:val="single" w:color="000000" w:sz="4" w:space="0"/>
              <w:right w:val="single" w:color="000000" w:sz="4" w:space="0"/>
            </w:tcBorders>
            <w:noWrap/>
            <w:vAlign w:val="center"/>
          </w:tcPr>
          <w:p w14:paraId="3A97BD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CM10</w:t>
            </w:r>
          </w:p>
        </w:tc>
        <w:tc>
          <w:tcPr>
            <w:tcW w:w="1086" w:type="dxa"/>
            <w:vMerge w:val="restart"/>
            <w:tcBorders>
              <w:top w:val="single" w:color="000000" w:sz="4" w:space="0"/>
              <w:left w:val="single" w:color="000000" w:sz="4" w:space="0"/>
              <w:bottom w:val="single" w:color="000000" w:sz="4" w:space="0"/>
              <w:right w:val="single" w:color="000000" w:sz="4" w:space="0"/>
            </w:tcBorders>
            <w:noWrap/>
            <w:vAlign w:val="center"/>
          </w:tcPr>
          <w:p w14:paraId="6D56C24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FAM</w:t>
            </w:r>
          </w:p>
        </w:tc>
        <w:tc>
          <w:tcPr>
            <w:tcW w:w="1086" w:type="dxa"/>
            <w:vMerge w:val="restart"/>
            <w:tcBorders>
              <w:top w:val="single" w:color="000000" w:sz="4" w:space="0"/>
              <w:left w:val="single" w:color="000000" w:sz="4" w:space="0"/>
              <w:bottom w:val="single" w:color="000000" w:sz="4" w:space="0"/>
              <w:right w:val="single" w:color="000000" w:sz="4" w:space="0"/>
            </w:tcBorders>
            <w:noWrap/>
            <w:vAlign w:val="center"/>
          </w:tcPr>
          <w:p w14:paraId="38C55D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174-194</w:t>
            </w: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691CF70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174</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3139EC8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千代田</w:t>
            </w:r>
          </w:p>
        </w:tc>
      </w:tr>
      <w:tr w14:paraId="04939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95" w:type="dxa"/>
            <w:vMerge w:val="continue"/>
            <w:tcBorders>
              <w:top w:val="single" w:color="000000" w:sz="4" w:space="0"/>
              <w:left w:val="single" w:color="000000" w:sz="4" w:space="0"/>
              <w:bottom w:val="single" w:color="000000" w:sz="4" w:space="0"/>
              <w:right w:val="single" w:color="000000" w:sz="4" w:space="0"/>
            </w:tcBorders>
            <w:noWrap/>
            <w:vAlign w:val="center"/>
          </w:tcPr>
          <w:p w14:paraId="079076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164BCD9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37873E5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14:paraId="3AB61BA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09CDBBC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178</w:t>
            </w:r>
          </w:p>
        </w:tc>
        <w:tc>
          <w:tcPr>
            <w:tcW w:w="1798" w:type="dxa"/>
            <w:tcBorders>
              <w:top w:val="single" w:color="000000" w:sz="4" w:space="0"/>
              <w:left w:val="single" w:color="000000" w:sz="4" w:space="0"/>
              <w:bottom w:val="single" w:color="000000" w:sz="4" w:space="0"/>
              <w:right w:val="single" w:color="000000" w:sz="4" w:space="0"/>
            </w:tcBorders>
            <w:noWrap/>
            <w:vAlign w:val="center"/>
          </w:tcPr>
          <w:p w14:paraId="29258B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红颜</w:t>
            </w:r>
          </w:p>
        </w:tc>
      </w:tr>
    </w:tbl>
    <w:p w14:paraId="34C22A76">
      <w:pPr>
        <w:jc w:val="center"/>
      </w:pPr>
      <w:r>
        <w:rPr>
          <w:rFonts w:hint="default" w:ascii="Times New Roman" w:hAnsi="Times New Roman" w:eastAsia="黑体" w:cs="Times New Roman"/>
          <w:bCs/>
          <w:sz w:val="18"/>
          <w:szCs w:val="18"/>
        </w:rPr>
        <w:t>表</w:t>
      </w:r>
      <w:r>
        <w:rPr>
          <w:rFonts w:hint="default" w:ascii="Times New Roman" w:hAnsi="Times New Roman" w:cs="Times New Roman"/>
          <w:bCs/>
          <w:sz w:val="18"/>
          <w:szCs w:val="18"/>
          <w:lang w:val="en-US" w:eastAsia="zh-CN"/>
        </w:rPr>
        <w:t xml:space="preserve"> D</w:t>
      </w:r>
      <w:r>
        <w:rPr>
          <w:rFonts w:hint="default" w:ascii="Times New Roman" w:hAnsi="Times New Roman" w:eastAsia="黑体" w:cs="Times New Roman"/>
          <w:bCs/>
          <w:sz w:val="18"/>
          <w:szCs w:val="18"/>
        </w:rPr>
        <w:t>.1</w:t>
      </w:r>
      <w:r>
        <w:rPr>
          <w:rFonts w:hint="default" w:ascii="Times New Roman" w:hAnsi="Times New Roman" w:eastAsia="黑体" w:cs="Times New Roman"/>
          <w:bCs/>
          <w:sz w:val="18"/>
          <w:szCs w:val="18"/>
          <w:lang w:val="en-US" w:eastAsia="zh-CN"/>
        </w:rPr>
        <w:t xml:space="preserve"> (续)</w:t>
      </w:r>
    </w:p>
    <w:tbl>
      <w:tblPr>
        <w:tblStyle w:val="34"/>
        <w:tblW w:w="95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02"/>
        <w:gridCol w:w="1088"/>
        <w:gridCol w:w="1088"/>
        <w:gridCol w:w="1088"/>
        <w:gridCol w:w="2177"/>
        <w:gridCol w:w="1804"/>
      </w:tblGrid>
      <w:tr w14:paraId="1C32C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tcBorders>
              <w:top w:val="single" w:color="000000" w:sz="4" w:space="0"/>
              <w:left w:val="single" w:color="000000" w:sz="4" w:space="0"/>
              <w:right w:val="single" w:color="000000" w:sz="4" w:space="0"/>
            </w:tcBorders>
            <w:noWrap/>
            <w:vAlign w:val="center"/>
          </w:tcPr>
          <w:p w14:paraId="68A5AEE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引物编号</w:t>
            </w:r>
          </w:p>
        </w:tc>
        <w:tc>
          <w:tcPr>
            <w:tcW w:w="1088" w:type="dxa"/>
            <w:tcBorders>
              <w:top w:val="single" w:color="000000" w:sz="4" w:space="0"/>
              <w:left w:val="single" w:color="000000" w:sz="4" w:space="0"/>
              <w:right w:val="single" w:color="000000" w:sz="4" w:space="0"/>
            </w:tcBorders>
            <w:noWrap/>
            <w:vAlign w:val="center"/>
          </w:tcPr>
          <w:p w14:paraId="382601A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引物名称</w:t>
            </w:r>
          </w:p>
        </w:tc>
        <w:tc>
          <w:tcPr>
            <w:tcW w:w="1088" w:type="dxa"/>
            <w:tcBorders>
              <w:top w:val="single" w:color="000000" w:sz="4" w:space="0"/>
              <w:left w:val="single" w:color="000000" w:sz="4" w:space="0"/>
              <w:right w:val="single" w:color="000000" w:sz="4" w:space="0"/>
            </w:tcBorders>
            <w:noWrap/>
            <w:vAlign w:val="center"/>
          </w:tcPr>
          <w:p w14:paraId="3E8BD26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荧光标记</w:t>
            </w:r>
          </w:p>
        </w:tc>
        <w:tc>
          <w:tcPr>
            <w:tcW w:w="1088" w:type="dxa"/>
            <w:tcBorders>
              <w:top w:val="single" w:color="000000" w:sz="4" w:space="0"/>
              <w:left w:val="single" w:color="000000" w:sz="4" w:space="0"/>
              <w:right w:val="single" w:color="000000" w:sz="4" w:space="0"/>
            </w:tcBorders>
            <w:noWrap/>
            <w:vAlign w:val="center"/>
          </w:tcPr>
          <w:p w14:paraId="67E098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等位变异范围，bp</w:t>
            </w:r>
          </w:p>
        </w:tc>
        <w:tc>
          <w:tcPr>
            <w:tcW w:w="2177" w:type="dxa"/>
            <w:tcBorders>
              <w:top w:val="single" w:color="000000" w:sz="4" w:space="0"/>
              <w:left w:val="single" w:color="000000" w:sz="4" w:space="0"/>
              <w:right w:val="single" w:color="000000" w:sz="4" w:space="0"/>
            </w:tcBorders>
            <w:noWrap/>
            <w:vAlign w:val="center"/>
          </w:tcPr>
          <w:p w14:paraId="77569AD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主要等位变异，bp</w:t>
            </w:r>
          </w:p>
        </w:tc>
        <w:tc>
          <w:tcPr>
            <w:tcW w:w="1804" w:type="dxa"/>
            <w:tcBorders>
              <w:top w:val="single" w:color="000000" w:sz="4" w:space="0"/>
              <w:left w:val="single" w:color="000000" w:sz="4" w:space="0"/>
              <w:right w:val="single" w:color="000000" w:sz="4" w:space="0"/>
            </w:tcBorders>
            <w:noWrap/>
            <w:vAlign w:val="center"/>
          </w:tcPr>
          <w:p w14:paraId="527A939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参照品种</w:t>
            </w:r>
          </w:p>
        </w:tc>
      </w:tr>
      <w:tr w14:paraId="19D08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restart"/>
            <w:tcBorders>
              <w:top w:val="single" w:color="000000" w:sz="4" w:space="0"/>
              <w:left w:val="single" w:color="000000" w:sz="4" w:space="0"/>
              <w:right w:val="single" w:color="000000" w:sz="4" w:space="0"/>
            </w:tcBorders>
            <w:noWrap/>
            <w:vAlign w:val="center"/>
          </w:tcPr>
          <w:p w14:paraId="68855F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restart"/>
            <w:tcBorders>
              <w:top w:val="single" w:color="000000" w:sz="4" w:space="0"/>
              <w:left w:val="single" w:color="000000" w:sz="4" w:space="0"/>
              <w:right w:val="single" w:color="000000" w:sz="4" w:space="0"/>
            </w:tcBorders>
            <w:noWrap/>
            <w:vAlign w:val="center"/>
          </w:tcPr>
          <w:p w14:paraId="1812195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restart"/>
            <w:tcBorders>
              <w:top w:val="single" w:color="000000" w:sz="4" w:space="0"/>
              <w:left w:val="single" w:color="000000" w:sz="4" w:space="0"/>
              <w:right w:val="single" w:color="000000" w:sz="4" w:space="0"/>
            </w:tcBorders>
            <w:noWrap/>
            <w:vAlign w:val="center"/>
          </w:tcPr>
          <w:p w14:paraId="697D709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restart"/>
            <w:tcBorders>
              <w:top w:val="single" w:color="000000" w:sz="4" w:space="0"/>
              <w:left w:val="single" w:color="000000" w:sz="4" w:space="0"/>
              <w:right w:val="single" w:color="000000" w:sz="4" w:space="0"/>
            </w:tcBorders>
            <w:noWrap/>
            <w:vAlign w:val="center"/>
          </w:tcPr>
          <w:p w14:paraId="541A6ED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2C04DB2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180</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260CF3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黔莓2号</w:t>
            </w:r>
          </w:p>
        </w:tc>
      </w:tr>
      <w:tr w14:paraId="5ABC6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continue"/>
            <w:tcBorders>
              <w:left w:val="single" w:color="000000" w:sz="4" w:space="0"/>
              <w:right w:val="single" w:color="000000" w:sz="4" w:space="0"/>
            </w:tcBorders>
            <w:noWrap/>
            <w:vAlign w:val="center"/>
          </w:tcPr>
          <w:p w14:paraId="421C00B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left w:val="single" w:color="000000" w:sz="4" w:space="0"/>
              <w:right w:val="single" w:color="000000" w:sz="4" w:space="0"/>
            </w:tcBorders>
            <w:noWrap/>
            <w:vAlign w:val="center"/>
          </w:tcPr>
          <w:p w14:paraId="088767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left w:val="single" w:color="000000" w:sz="4" w:space="0"/>
              <w:right w:val="single" w:color="000000" w:sz="4" w:space="0"/>
            </w:tcBorders>
            <w:noWrap/>
            <w:vAlign w:val="center"/>
          </w:tcPr>
          <w:p w14:paraId="4B12AF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left w:val="single" w:color="000000" w:sz="4" w:space="0"/>
              <w:right w:val="single" w:color="000000" w:sz="4" w:space="0"/>
            </w:tcBorders>
            <w:noWrap/>
            <w:vAlign w:val="center"/>
          </w:tcPr>
          <w:p w14:paraId="0D26C0D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6334DD9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190</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7C210C3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芳玉</w:t>
            </w:r>
          </w:p>
        </w:tc>
      </w:tr>
      <w:tr w14:paraId="69F83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302" w:type="dxa"/>
            <w:vMerge w:val="continue"/>
            <w:tcBorders>
              <w:left w:val="single" w:color="000000" w:sz="4" w:space="0"/>
              <w:bottom w:val="single" w:color="000000" w:sz="4" w:space="0"/>
              <w:right w:val="single" w:color="000000" w:sz="4" w:space="0"/>
            </w:tcBorders>
            <w:noWrap/>
            <w:vAlign w:val="center"/>
          </w:tcPr>
          <w:p w14:paraId="3FBA9C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left w:val="single" w:color="000000" w:sz="4" w:space="0"/>
              <w:bottom w:val="single" w:color="000000" w:sz="4" w:space="0"/>
              <w:right w:val="single" w:color="000000" w:sz="4" w:space="0"/>
            </w:tcBorders>
            <w:noWrap/>
            <w:vAlign w:val="center"/>
          </w:tcPr>
          <w:p w14:paraId="767F64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left w:val="single" w:color="000000" w:sz="4" w:space="0"/>
              <w:bottom w:val="single" w:color="000000" w:sz="4" w:space="0"/>
              <w:right w:val="single" w:color="000000" w:sz="4" w:space="0"/>
            </w:tcBorders>
            <w:noWrap/>
            <w:vAlign w:val="center"/>
          </w:tcPr>
          <w:p w14:paraId="4D3112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left w:val="single" w:color="000000" w:sz="4" w:space="0"/>
              <w:bottom w:val="single" w:color="000000" w:sz="4" w:space="0"/>
              <w:right w:val="single" w:color="000000" w:sz="4" w:space="0"/>
            </w:tcBorders>
            <w:noWrap/>
            <w:vAlign w:val="center"/>
          </w:tcPr>
          <w:p w14:paraId="486DD72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0A3B31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194</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77482B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红颜</w:t>
            </w:r>
          </w:p>
        </w:tc>
      </w:tr>
      <w:tr w14:paraId="4FB74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restart"/>
            <w:tcBorders>
              <w:top w:val="single" w:color="000000" w:sz="4" w:space="0"/>
              <w:left w:val="single" w:color="000000" w:sz="4" w:space="0"/>
              <w:bottom w:val="single" w:color="000000" w:sz="4" w:space="0"/>
              <w:right w:val="single" w:color="000000" w:sz="4" w:space="0"/>
            </w:tcBorders>
            <w:noWrap/>
            <w:vAlign w:val="center"/>
          </w:tcPr>
          <w:p w14:paraId="42CF661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088" w:type="dxa"/>
            <w:vMerge w:val="restart"/>
            <w:tcBorders>
              <w:top w:val="single" w:color="000000" w:sz="4" w:space="0"/>
              <w:left w:val="single" w:color="000000" w:sz="4" w:space="0"/>
              <w:bottom w:val="single" w:color="000000" w:sz="4" w:space="0"/>
              <w:right w:val="single" w:color="000000" w:sz="4" w:space="0"/>
            </w:tcBorders>
            <w:noWrap/>
            <w:vAlign w:val="center"/>
          </w:tcPr>
          <w:p w14:paraId="1D6B32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CM11</w:t>
            </w:r>
          </w:p>
        </w:tc>
        <w:tc>
          <w:tcPr>
            <w:tcW w:w="1088" w:type="dxa"/>
            <w:vMerge w:val="restart"/>
            <w:tcBorders>
              <w:top w:val="single" w:color="000000" w:sz="4" w:space="0"/>
              <w:left w:val="single" w:color="000000" w:sz="4" w:space="0"/>
              <w:bottom w:val="single" w:color="000000" w:sz="4" w:space="0"/>
              <w:right w:val="single" w:color="000000" w:sz="4" w:space="0"/>
            </w:tcBorders>
            <w:noWrap/>
            <w:vAlign w:val="center"/>
          </w:tcPr>
          <w:p w14:paraId="4AD50E5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ROX</w:t>
            </w:r>
          </w:p>
        </w:tc>
        <w:tc>
          <w:tcPr>
            <w:tcW w:w="1088" w:type="dxa"/>
            <w:vMerge w:val="restart"/>
            <w:tcBorders>
              <w:top w:val="single" w:color="000000" w:sz="4" w:space="0"/>
              <w:left w:val="single" w:color="000000" w:sz="4" w:space="0"/>
              <w:bottom w:val="single" w:color="000000" w:sz="4" w:space="0"/>
              <w:right w:val="single" w:color="000000" w:sz="4" w:space="0"/>
            </w:tcBorders>
            <w:noWrap/>
            <w:vAlign w:val="center"/>
          </w:tcPr>
          <w:p w14:paraId="3F1F921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207-226</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275C26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207</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5C82C40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达娜</w:t>
            </w:r>
          </w:p>
        </w:tc>
      </w:tr>
      <w:tr w14:paraId="367FF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continue"/>
            <w:tcBorders>
              <w:top w:val="single" w:color="000000" w:sz="4" w:space="0"/>
              <w:left w:val="single" w:color="000000" w:sz="4" w:space="0"/>
              <w:bottom w:val="single" w:color="000000" w:sz="4" w:space="0"/>
              <w:right w:val="single" w:color="000000" w:sz="4" w:space="0"/>
            </w:tcBorders>
            <w:noWrap/>
            <w:vAlign w:val="center"/>
          </w:tcPr>
          <w:p w14:paraId="34AD00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72778B5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29526D8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42CBFF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0C53AC9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214</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47A8C6B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红嘴鸥</w:t>
            </w:r>
          </w:p>
        </w:tc>
      </w:tr>
      <w:tr w14:paraId="0601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continue"/>
            <w:tcBorders>
              <w:top w:val="single" w:color="000000" w:sz="4" w:space="0"/>
              <w:left w:val="single" w:color="000000" w:sz="4" w:space="0"/>
              <w:bottom w:val="single" w:color="000000" w:sz="4" w:space="0"/>
              <w:right w:val="single" w:color="000000" w:sz="4" w:space="0"/>
            </w:tcBorders>
            <w:noWrap/>
            <w:vAlign w:val="center"/>
          </w:tcPr>
          <w:p w14:paraId="48CEA79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1101985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655FA89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5D0A914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156F45D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220</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59886A3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圣诞红</w:t>
            </w:r>
          </w:p>
        </w:tc>
      </w:tr>
      <w:tr w14:paraId="36777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continue"/>
            <w:tcBorders>
              <w:top w:val="single" w:color="000000" w:sz="4" w:space="0"/>
              <w:left w:val="single" w:color="000000" w:sz="4" w:space="0"/>
              <w:bottom w:val="single" w:color="000000" w:sz="4" w:space="0"/>
              <w:right w:val="single" w:color="000000" w:sz="4" w:space="0"/>
            </w:tcBorders>
            <w:noWrap/>
            <w:vAlign w:val="center"/>
          </w:tcPr>
          <w:p w14:paraId="33E15F3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2DEEA3C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20B4E0C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12BEBE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2AD713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226</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719B83C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圣诞红</w:t>
            </w:r>
          </w:p>
        </w:tc>
      </w:tr>
      <w:tr w14:paraId="32CD4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restart"/>
            <w:tcBorders>
              <w:top w:val="single" w:color="000000" w:sz="4" w:space="0"/>
              <w:left w:val="single" w:color="000000" w:sz="4" w:space="0"/>
              <w:bottom w:val="single" w:color="000000" w:sz="4" w:space="0"/>
              <w:right w:val="single" w:color="000000" w:sz="4" w:space="0"/>
            </w:tcBorders>
            <w:noWrap/>
            <w:vAlign w:val="center"/>
          </w:tcPr>
          <w:p w14:paraId="4B775C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088" w:type="dxa"/>
            <w:vMerge w:val="restart"/>
            <w:tcBorders>
              <w:top w:val="single" w:color="000000" w:sz="4" w:space="0"/>
              <w:left w:val="single" w:color="000000" w:sz="4" w:space="0"/>
              <w:bottom w:val="single" w:color="000000" w:sz="4" w:space="0"/>
              <w:right w:val="single" w:color="000000" w:sz="4" w:space="0"/>
            </w:tcBorders>
            <w:noWrap/>
            <w:vAlign w:val="center"/>
          </w:tcPr>
          <w:p w14:paraId="3125205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CM12</w:t>
            </w:r>
          </w:p>
        </w:tc>
        <w:tc>
          <w:tcPr>
            <w:tcW w:w="1088" w:type="dxa"/>
            <w:vMerge w:val="restart"/>
            <w:tcBorders>
              <w:top w:val="single" w:color="000000" w:sz="4" w:space="0"/>
              <w:left w:val="single" w:color="000000" w:sz="4" w:space="0"/>
              <w:bottom w:val="single" w:color="000000" w:sz="4" w:space="0"/>
              <w:right w:val="single" w:color="000000" w:sz="4" w:space="0"/>
            </w:tcBorders>
            <w:noWrap/>
            <w:vAlign w:val="center"/>
          </w:tcPr>
          <w:p w14:paraId="1CF64A8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HEX</w:t>
            </w:r>
          </w:p>
        </w:tc>
        <w:tc>
          <w:tcPr>
            <w:tcW w:w="1088" w:type="dxa"/>
            <w:vMerge w:val="restart"/>
            <w:tcBorders>
              <w:top w:val="single" w:color="000000" w:sz="4" w:space="0"/>
              <w:left w:val="single" w:color="000000" w:sz="4" w:space="0"/>
              <w:bottom w:val="single" w:color="000000" w:sz="4" w:space="0"/>
              <w:right w:val="single" w:color="000000" w:sz="4" w:space="0"/>
            </w:tcBorders>
            <w:noWrap/>
            <w:vAlign w:val="center"/>
          </w:tcPr>
          <w:p w14:paraId="43F4AC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273-321</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13BECE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273</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0DE17F3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达娜</w:t>
            </w:r>
          </w:p>
        </w:tc>
      </w:tr>
      <w:tr w14:paraId="284A0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continue"/>
            <w:tcBorders>
              <w:top w:val="single" w:color="000000" w:sz="4" w:space="0"/>
              <w:left w:val="single" w:color="000000" w:sz="4" w:space="0"/>
              <w:bottom w:val="single" w:color="000000" w:sz="4" w:space="0"/>
              <w:right w:val="single" w:color="000000" w:sz="4" w:space="0"/>
            </w:tcBorders>
            <w:noWrap/>
            <w:vAlign w:val="center"/>
          </w:tcPr>
          <w:p w14:paraId="2A7A612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70410B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226DE8E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19F4C01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432D498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276</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28B3E6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红珍珠</w:t>
            </w:r>
          </w:p>
        </w:tc>
      </w:tr>
      <w:tr w14:paraId="2E97D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continue"/>
            <w:tcBorders>
              <w:top w:val="single" w:color="000000" w:sz="4" w:space="0"/>
              <w:left w:val="single" w:color="000000" w:sz="4" w:space="0"/>
              <w:bottom w:val="single" w:color="000000" w:sz="4" w:space="0"/>
              <w:right w:val="single" w:color="000000" w:sz="4" w:space="0"/>
            </w:tcBorders>
            <w:noWrap/>
            <w:vAlign w:val="center"/>
          </w:tcPr>
          <w:p w14:paraId="504839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34EC41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2904539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4E3FE4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2C3C51B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282</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70ACFB2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达娜</w:t>
            </w:r>
          </w:p>
        </w:tc>
      </w:tr>
      <w:tr w14:paraId="78792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continue"/>
            <w:tcBorders>
              <w:top w:val="single" w:color="000000" w:sz="4" w:space="0"/>
              <w:left w:val="single" w:color="000000" w:sz="4" w:space="0"/>
              <w:bottom w:val="single" w:color="000000" w:sz="4" w:space="0"/>
              <w:right w:val="single" w:color="000000" w:sz="4" w:space="0"/>
            </w:tcBorders>
            <w:noWrap/>
            <w:vAlign w:val="center"/>
          </w:tcPr>
          <w:p w14:paraId="43FA6CF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1284C33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075F2E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43A23A3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5D60D2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284</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76AD4EF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红花草莓</w:t>
            </w:r>
          </w:p>
        </w:tc>
      </w:tr>
      <w:tr w14:paraId="479B6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continue"/>
            <w:tcBorders>
              <w:top w:val="single" w:color="000000" w:sz="4" w:space="0"/>
              <w:left w:val="single" w:color="000000" w:sz="4" w:space="0"/>
              <w:bottom w:val="single" w:color="000000" w:sz="4" w:space="0"/>
              <w:right w:val="single" w:color="000000" w:sz="4" w:space="0"/>
            </w:tcBorders>
            <w:noWrap/>
            <w:vAlign w:val="center"/>
          </w:tcPr>
          <w:p w14:paraId="6A6628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14BE24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2479FE0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02EEF0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7B53F33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288</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60FC55E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达娜</w:t>
            </w:r>
          </w:p>
        </w:tc>
      </w:tr>
      <w:tr w14:paraId="41170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continue"/>
            <w:tcBorders>
              <w:top w:val="single" w:color="000000" w:sz="4" w:space="0"/>
              <w:left w:val="single" w:color="000000" w:sz="4" w:space="0"/>
              <w:bottom w:val="single" w:color="000000" w:sz="4" w:space="0"/>
              <w:right w:val="single" w:color="000000" w:sz="4" w:space="0"/>
            </w:tcBorders>
            <w:noWrap/>
            <w:vAlign w:val="center"/>
          </w:tcPr>
          <w:p w14:paraId="4CB34B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16A6769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1FC51E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70ABF78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49D6407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290</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587A26E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红颜</w:t>
            </w:r>
          </w:p>
        </w:tc>
      </w:tr>
      <w:tr w14:paraId="226D9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continue"/>
            <w:tcBorders>
              <w:top w:val="single" w:color="000000" w:sz="4" w:space="0"/>
              <w:left w:val="single" w:color="000000" w:sz="4" w:space="0"/>
              <w:bottom w:val="single" w:color="000000" w:sz="4" w:space="0"/>
              <w:right w:val="single" w:color="000000" w:sz="4" w:space="0"/>
            </w:tcBorders>
            <w:noWrap/>
            <w:vAlign w:val="center"/>
          </w:tcPr>
          <w:p w14:paraId="39BBA6D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695B07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2DC3A91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5D8509D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13DFA59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292</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2EB9B0A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千代田</w:t>
            </w:r>
          </w:p>
        </w:tc>
      </w:tr>
      <w:tr w14:paraId="7D0EF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continue"/>
            <w:tcBorders>
              <w:top w:val="single" w:color="000000" w:sz="4" w:space="0"/>
              <w:left w:val="single" w:color="000000" w:sz="4" w:space="0"/>
              <w:bottom w:val="single" w:color="000000" w:sz="4" w:space="0"/>
              <w:right w:val="single" w:color="000000" w:sz="4" w:space="0"/>
            </w:tcBorders>
            <w:noWrap/>
            <w:vAlign w:val="center"/>
          </w:tcPr>
          <w:p w14:paraId="207455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6FB2E07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222C2C4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37B9F7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7F1FB49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1B45DBB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达娜</w:t>
            </w:r>
          </w:p>
        </w:tc>
      </w:tr>
      <w:tr w14:paraId="07BD6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continue"/>
            <w:tcBorders>
              <w:top w:val="single" w:color="000000" w:sz="4" w:space="0"/>
              <w:left w:val="single" w:color="000000" w:sz="4" w:space="0"/>
              <w:bottom w:val="single" w:color="000000" w:sz="4" w:space="0"/>
              <w:right w:val="single" w:color="000000" w:sz="4" w:space="0"/>
            </w:tcBorders>
            <w:noWrap/>
            <w:vAlign w:val="center"/>
          </w:tcPr>
          <w:p w14:paraId="1D304E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5A2A80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4CFE8CE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1C2455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79C597A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302</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0DF08B3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达娜</w:t>
            </w:r>
          </w:p>
        </w:tc>
      </w:tr>
      <w:tr w14:paraId="2211A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continue"/>
            <w:tcBorders>
              <w:top w:val="single" w:color="000000" w:sz="4" w:space="0"/>
              <w:left w:val="single" w:color="000000" w:sz="4" w:space="0"/>
              <w:bottom w:val="single" w:color="000000" w:sz="4" w:space="0"/>
              <w:right w:val="single" w:color="000000" w:sz="4" w:space="0"/>
            </w:tcBorders>
            <w:noWrap/>
            <w:vAlign w:val="center"/>
          </w:tcPr>
          <w:p w14:paraId="2A84739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4207EAD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356D1CF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345B6E2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783D8AE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308</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372B0A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百里菲</w:t>
            </w:r>
          </w:p>
        </w:tc>
      </w:tr>
      <w:tr w14:paraId="294C9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continue"/>
            <w:tcBorders>
              <w:top w:val="single" w:color="000000" w:sz="4" w:space="0"/>
              <w:left w:val="single" w:color="000000" w:sz="4" w:space="0"/>
              <w:bottom w:val="single" w:color="000000" w:sz="4" w:space="0"/>
              <w:right w:val="single" w:color="000000" w:sz="4" w:space="0"/>
            </w:tcBorders>
            <w:noWrap/>
            <w:vAlign w:val="center"/>
          </w:tcPr>
          <w:p w14:paraId="2D1CEAE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33FD50A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13EF0B1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7F106F9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70E893F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310</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6F4B225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百里菲</w:t>
            </w:r>
          </w:p>
        </w:tc>
      </w:tr>
      <w:tr w14:paraId="616D4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continue"/>
            <w:tcBorders>
              <w:top w:val="single" w:color="000000" w:sz="4" w:space="0"/>
              <w:left w:val="single" w:color="000000" w:sz="4" w:space="0"/>
              <w:bottom w:val="single" w:color="000000" w:sz="4" w:space="0"/>
              <w:right w:val="single" w:color="000000" w:sz="4" w:space="0"/>
            </w:tcBorders>
            <w:noWrap/>
            <w:vAlign w:val="center"/>
          </w:tcPr>
          <w:p w14:paraId="4F02B2D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3BCB7A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622E329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2B932B5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3427E81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317</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6EDEEFB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建德红</w:t>
            </w:r>
          </w:p>
        </w:tc>
      </w:tr>
      <w:tr w14:paraId="6604E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continue"/>
            <w:tcBorders>
              <w:top w:val="single" w:color="000000" w:sz="4" w:space="0"/>
              <w:left w:val="single" w:color="000000" w:sz="4" w:space="0"/>
              <w:bottom w:val="single" w:color="000000" w:sz="4" w:space="0"/>
              <w:right w:val="single" w:color="000000" w:sz="4" w:space="0"/>
            </w:tcBorders>
            <w:noWrap/>
            <w:vAlign w:val="center"/>
          </w:tcPr>
          <w:p w14:paraId="2AA1F0F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5A078AD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0DC657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1D33C21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1458BE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319</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3530073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建德红</w:t>
            </w:r>
          </w:p>
        </w:tc>
      </w:tr>
      <w:tr w14:paraId="63DF5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continue"/>
            <w:tcBorders>
              <w:top w:val="single" w:color="000000" w:sz="4" w:space="0"/>
              <w:left w:val="single" w:color="000000" w:sz="4" w:space="0"/>
              <w:bottom w:val="single" w:color="000000" w:sz="4" w:space="0"/>
              <w:right w:val="single" w:color="000000" w:sz="4" w:space="0"/>
            </w:tcBorders>
            <w:noWrap/>
            <w:vAlign w:val="center"/>
          </w:tcPr>
          <w:p w14:paraId="2D9492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376FAC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37D697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0ABE71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57745C5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321</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168D546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建德红</w:t>
            </w:r>
          </w:p>
        </w:tc>
      </w:tr>
      <w:tr w14:paraId="07EA5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restart"/>
            <w:tcBorders>
              <w:top w:val="single" w:color="000000" w:sz="4" w:space="0"/>
              <w:left w:val="single" w:color="000000" w:sz="4" w:space="0"/>
              <w:bottom w:val="single" w:color="000000" w:sz="4" w:space="0"/>
              <w:right w:val="single" w:color="000000" w:sz="4" w:space="0"/>
            </w:tcBorders>
            <w:noWrap/>
            <w:vAlign w:val="center"/>
          </w:tcPr>
          <w:p w14:paraId="04C1BEC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1088" w:type="dxa"/>
            <w:vMerge w:val="restart"/>
            <w:tcBorders>
              <w:top w:val="single" w:color="000000" w:sz="4" w:space="0"/>
              <w:left w:val="single" w:color="000000" w:sz="4" w:space="0"/>
              <w:bottom w:val="single" w:color="000000" w:sz="4" w:space="0"/>
              <w:right w:val="single" w:color="000000" w:sz="4" w:space="0"/>
            </w:tcBorders>
            <w:noWrap/>
            <w:vAlign w:val="center"/>
          </w:tcPr>
          <w:p w14:paraId="680F21D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CM013</w:t>
            </w:r>
          </w:p>
        </w:tc>
        <w:tc>
          <w:tcPr>
            <w:tcW w:w="1088" w:type="dxa"/>
            <w:vMerge w:val="restart"/>
            <w:tcBorders>
              <w:top w:val="single" w:color="000000" w:sz="4" w:space="0"/>
              <w:left w:val="single" w:color="000000" w:sz="4" w:space="0"/>
              <w:bottom w:val="single" w:color="000000" w:sz="4" w:space="0"/>
              <w:right w:val="single" w:color="000000" w:sz="4" w:space="0"/>
            </w:tcBorders>
            <w:noWrap/>
            <w:vAlign w:val="center"/>
          </w:tcPr>
          <w:p w14:paraId="1EC54A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HEX</w:t>
            </w:r>
          </w:p>
        </w:tc>
        <w:tc>
          <w:tcPr>
            <w:tcW w:w="1088" w:type="dxa"/>
            <w:vMerge w:val="restart"/>
            <w:tcBorders>
              <w:top w:val="single" w:color="000000" w:sz="4" w:space="0"/>
              <w:left w:val="single" w:color="000000" w:sz="4" w:space="0"/>
              <w:bottom w:val="single" w:color="000000" w:sz="4" w:space="0"/>
              <w:right w:val="single" w:color="000000" w:sz="4" w:space="0"/>
            </w:tcBorders>
            <w:noWrap/>
            <w:vAlign w:val="center"/>
          </w:tcPr>
          <w:p w14:paraId="1DD1BA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231-268</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3152D43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231</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1461812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枥乙女</w:t>
            </w:r>
          </w:p>
        </w:tc>
      </w:tr>
      <w:tr w14:paraId="5827F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continue"/>
            <w:tcBorders>
              <w:top w:val="single" w:color="000000" w:sz="4" w:space="0"/>
              <w:left w:val="single" w:color="000000" w:sz="4" w:space="0"/>
              <w:bottom w:val="single" w:color="000000" w:sz="4" w:space="0"/>
              <w:right w:val="single" w:color="000000" w:sz="4" w:space="0"/>
            </w:tcBorders>
            <w:noWrap/>
            <w:vAlign w:val="center"/>
          </w:tcPr>
          <w:p w14:paraId="3256A84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08746BA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27B32E6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182D13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5F74A1D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233</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41B2E9D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京香3号</w:t>
            </w:r>
          </w:p>
        </w:tc>
      </w:tr>
      <w:tr w14:paraId="41E49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continue"/>
            <w:tcBorders>
              <w:top w:val="single" w:color="000000" w:sz="4" w:space="0"/>
              <w:left w:val="single" w:color="000000" w:sz="4" w:space="0"/>
              <w:bottom w:val="single" w:color="000000" w:sz="4" w:space="0"/>
              <w:right w:val="single" w:color="000000" w:sz="4" w:space="0"/>
            </w:tcBorders>
            <w:noWrap/>
            <w:vAlign w:val="center"/>
          </w:tcPr>
          <w:p w14:paraId="47A4389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477362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1A58078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4F3CD08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33A3D1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235</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41F58C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京香4号</w:t>
            </w:r>
          </w:p>
        </w:tc>
      </w:tr>
      <w:tr w14:paraId="6C701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continue"/>
            <w:tcBorders>
              <w:top w:val="single" w:color="000000" w:sz="4" w:space="0"/>
              <w:left w:val="single" w:color="000000" w:sz="4" w:space="0"/>
              <w:bottom w:val="single" w:color="000000" w:sz="4" w:space="0"/>
              <w:right w:val="single" w:color="000000" w:sz="4" w:space="0"/>
            </w:tcBorders>
            <w:noWrap/>
            <w:vAlign w:val="center"/>
          </w:tcPr>
          <w:p w14:paraId="1E1511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7EA078F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618EAB0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128FB6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2238694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247</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5CDCE8B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甘露</w:t>
            </w:r>
          </w:p>
        </w:tc>
      </w:tr>
      <w:tr w14:paraId="12521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continue"/>
            <w:tcBorders>
              <w:top w:val="single" w:color="000000" w:sz="4" w:space="0"/>
              <w:left w:val="single" w:color="000000" w:sz="4" w:space="0"/>
              <w:bottom w:val="single" w:color="000000" w:sz="4" w:space="0"/>
              <w:right w:val="single" w:color="000000" w:sz="4" w:space="0"/>
            </w:tcBorders>
            <w:noWrap/>
            <w:vAlign w:val="center"/>
          </w:tcPr>
          <w:p w14:paraId="706812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65E5E89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2FB850C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6AEB98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67AAF45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251</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6331440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枥乙女</w:t>
            </w:r>
          </w:p>
        </w:tc>
      </w:tr>
      <w:tr w14:paraId="52E19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continue"/>
            <w:tcBorders>
              <w:top w:val="single" w:color="000000" w:sz="4" w:space="0"/>
              <w:left w:val="single" w:color="000000" w:sz="4" w:space="0"/>
              <w:bottom w:val="single" w:color="000000" w:sz="4" w:space="0"/>
              <w:right w:val="single" w:color="000000" w:sz="4" w:space="0"/>
            </w:tcBorders>
            <w:noWrap/>
            <w:vAlign w:val="center"/>
          </w:tcPr>
          <w:p w14:paraId="1158F9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3FAE5BB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4506800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63E5911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3CFF0FE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253</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7CEA1DB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京香3号</w:t>
            </w:r>
          </w:p>
        </w:tc>
      </w:tr>
      <w:tr w14:paraId="25A70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continue"/>
            <w:tcBorders>
              <w:top w:val="single" w:color="000000" w:sz="4" w:space="0"/>
              <w:left w:val="single" w:color="000000" w:sz="4" w:space="0"/>
              <w:bottom w:val="single" w:color="000000" w:sz="4" w:space="0"/>
              <w:right w:val="single" w:color="000000" w:sz="4" w:space="0"/>
            </w:tcBorders>
            <w:noWrap/>
            <w:vAlign w:val="center"/>
          </w:tcPr>
          <w:p w14:paraId="4E427E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787AD16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3791373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507CB8E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51EC4E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257</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3F85674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红珍珠</w:t>
            </w:r>
          </w:p>
        </w:tc>
      </w:tr>
      <w:tr w14:paraId="2F381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continue"/>
            <w:tcBorders>
              <w:top w:val="single" w:color="000000" w:sz="4" w:space="0"/>
              <w:left w:val="single" w:color="000000" w:sz="4" w:space="0"/>
              <w:bottom w:val="single" w:color="000000" w:sz="4" w:space="0"/>
              <w:right w:val="single" w:color="000000" w:sz="4" w:space="0"/>
            </w:tcBorders>
            <w:noWrap/>
            <w:vAlign w:val="center"/>
          </w:tcPr>
          <w:p w14:paraId="22A0160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3C0D63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3C9F1B4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1513065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6781D66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259</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71B17E0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京香3号</w:t>
            </w:r>
          </w:p>
        </w:tc>
      </w:tr>
      <w:tr w14:paraId="6CEAB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continue"/>
            <w:tcBorders>
              <w:top w:val="single" w:color="000000" w:sz="4" w:space="0"/>
              <w:left w:val="single" w:color="000000" w:sz="4" w:space="0"/>
              <w:bottom w:val="single" w:color="000000" w:sz="4" w:space="0"/>
              <w:right w:val="single" w:color="000000" w:sz="4" w:space="0"/>
            </w:tcBorders>
            <w:noWrap/>
            <w:vAlign w:val="center"/>
          </w:tcPr>
          <w:p w14:paraId="533B6F4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7F0A266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33C037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28F058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3D8FDA1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260</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72F675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达娜</w:t>
            </w:r>
          </w:p>
        </w:tc>
      </w:tr>
      <w:tr w14:paraId="09BCD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continue"/>
            <w:tcBorders>
              <w:top w:val="single" w:color="000000" w:sz="4" w:space="0"/>
              <w:left w:val="single" w:color="000000" w:sz="4" w:space="0"/>
              <w:bottom w:val="single" w:color="000000" w:sz="4" w:space="0"/>
              <w:right w:val="single" w:color="000000" w:sz="4" w:space="0"/>
            </w:tcBorders>
            <w:noWrap/>
            <w:vAlign w:val="center"/>
          </w:tcPr>
          <w:p w14:paraId="7020517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22B022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2A1AAB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4D957E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710D9A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262</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2F0F5CD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浙莓8号</w:t>
            </w:r>
          </w:p>
        </w:tc>
      </w:tr>
      <w:tr w14:paraId="0AEBE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continue"/>
            <w:tcBorders>
              <w:top w:val="single" w:color="000000" w:sz="4" w:space="0"/>
              <w:left w:val="single" w:color="000000" w:sz="4" w:space="0"/>
              <w:bottom w:val="single" w:color="000000" w:sz="4" w:space="0"/>
              <w:right w:val="single" w:color="000000" w:sz="4" w:space="0"/>
            </w:tcBorders>
            <w:noWrap/>
            <w:vAlign w:val="center"/>
          </w:tcPr>
          <w:p w14:paraId="3EA4C3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12A722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1637122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38ECFA7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418CCED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264</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5AC3AAC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京香3号</w:t>
            </w:r>
          </w:p>
        </w:tc>
      </w:tr>
      <w:tr w14:paraId="61F55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continue"/>
            <w:tcBorders>
              <w:top w:val="single" w:color="000000" w:sz="4" w:space="0"/>
              <w:left w:val="single" w:color="000000" w:sz="4" w:space="0"/>
              <w:bottom w:val="single" w:color="000000" w:sz="4" w:space="0"/>
              <w:right w:val="single" w:color="000000" w:sz="4" w:space="0"/>
            </w:tcBorders>
            <w:noWrap/>
            <w:vAlign w:val="center"/>
          </w:tcPr>
          <w:p w14:paraId="6D938F3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1F44AC6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172C2AA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402C48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0D36F4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268</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19AD2E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甘露</w:t>
            </w:r>
          </w:p>
        </w:tc>
      </w:tr>
      <w:tr w14:paraId="60B61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restart"/>
            <w:tcBorders>
              <w:top w:val="single" w:color="000000" w:sz="4" w:space="0"/>
              <w:left w:val="single" w:color="000000" w:sz="4" w:space="0"/>
              <w:bottom w:val="single" w:color="000000" w:sz="4" w:space="0"/>
              <w:right w:val="single" w:color="000000" w:sz="4" w:space="0"/>
            </w:tcBorders>
            <w:noWrap/>
            <w:vAlign w:val="center"/>
          </w:tcPr>
          <w:p w14:paraId="5DC359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1088" w:type="dxa"/>
            <w:vMerge w:val="restart"/>
            <w:tcBorders>
              <w:top w:val="single" w:color="000000" w:sz="4" w:space="0"/>
              <w:left w:val="single" w:color="000000" w:sz="4" w:space="0"/>
              <w:bottom w:val="single" w:color="000000" w:sz="4" w:space="0"/>
              <w:right w:val="single" w:color="000000" w:sz="4" w:space="0"/>
            </w:tcBorders>
            <w:noWrap/>
            <w:vAlign w:val="center"/>
          </w:tcPr>
          <w:p w14:paraId="7B2DBE5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CM014</w:t>
            </w:r>
          </w:p>
        </w:tc>
        <w:tc>
          <w:tcPr>
            <w:tcW w:w="1088" w:type="dxa"/>
            <w:vMerge w:val="restart"/>
            <w:tcBorders>
              <w:top w:val="single" w:color="000000" w:sz="4" w:space="0"/>
              <w:left w:val="single" w:color="000000" w:sz="4" w:space="0"/>
              <w:bottom w:val="single" w:color="000000" w:sz="4" w:space="0"/>
              <w:right w:val="single" w:color="000000" w:sz="4" w:space="0"/>
            </w:tcBorders>
            <w:noWrap/>
            <w:vAlign w:val="center"/>
          </w:tcPr>
          <w:p w14:paraId="111B5D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ROX</w:t>
            </w:r>
          </w:p>
        </w:tc>
        <w:tc>
          <w:tcPr>
            <w:tcW w:w="1088" w:type="dxa"/>
            <w:vMerge w:val="restart"/>
            <w:tcBorders>
              <w:top w:val="single" w:color="000000" w:sz="4" w:space="0"/>
              <w:left w:val="single" w:color="000000" w:sz="4" w:space="0"/>
              <w:bottom w:val="single" w:color="000000" w:sz="4" w:space="0"/>
              <w:right w:val="single" w:color="000000" w:sz="4" w:space="0"/>
            </w:tcBorders>
            <w:noWrap/>
            <w:vAlign w:val="center"/>
          </w:tcPr>
          <w:p w14:paraId="3A1E79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200-222</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77D78F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219</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5AAEB5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章姬</w:t>
            </w:r>
          </w:p>
        </w:tc>
      </w:tr>
      <w:tr w14:paraId="22236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continue"/>
            <w:tcBorders>
              <w:top w:val="single" w:color="000000" w:sz="4" w:space="0"/>
              <w:left w:val="single" w:color="000000" w:sz="4" w:space="0"/>
              <w:bottom w:val="single" w:color="000000" w:sz="4" w:space="0"/>
              <w:right w:val="single" w:color="000000" w:sz="4" w:space="0"/>
            </w:tcBorders>
            <w:noWrap/>
            <w:vAlign w:val="center"/>
          </w:tcPr>
          <w:p w14:paraId="6FB725A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4CDBD7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686AF9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429E661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38E63CC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222</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06748F8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章姬</w:t>
            </w:r>
          </w:p>
        </w:tc>
      </w:tr>
      <w:tr w14:paraId="27196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restart"/>
            <w:tcBorders>
              <w:top w:val="single" w:color="000000" w:sz="4" w:space="0"/>
              <w:left w:val="single" w:color="000000" w:sz="4" w:space="0"/>
              <w:bottom w:val="single" w:color="000000" w:sz="4" w:space="0"/>
              <w:right w:val="single" w:color="000000" w:sz="4" w:space="0"/>
            </w:tcBorders>
            <w:noWrap/>
            <w:vAlign w:val="center"/>
          </w:tcPr>
          <w:p w14:paraId="15EDCA9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088" w:type="dxa"/>
            <w:vMerge w:val="restart"/>
            <w:tcBorders>
              <w:top w:val="single" w:color="000000" w:sz="4" w:space="0"/>
              <w:left w:val="single" w:color="000000" w:sz="4" w:space="0"/>
              <w:bottom w:val="single" w:color="000000" w:sz="4" w:space="0"/>
              <w:right w:val="single" w:color="000000" w:sz="4" w:space="0"/>
            </w:tcBorders>
            <w:noWrap/>
            <w:vAlign w:val="center"/>
          </w:tcPr>
          <w:p w14:paraId="328972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CM015</w:t>
            </w:r>
          </w:p>
        </w:tc>
        <w:tc>
          <w:tcPr>
            <w:tcW w:w="1088" w:type="dxa"/>
            <w:vMerge w:val="restart"/>
            <w:tcBorders>
              <w:top w:val="single" w:color="000000" w:sz="4" w:space="0"/>
              <w:left w:val="single" w:color="000000" w:sz="4" w:space="0"/>
              <w:bottom w:val="single" w:color="000000" w:sz="4" w:space="0"/>
              <w:right w:val="single" w:color="000000" w:sz="4" w:space="0"/>
            </w:tcBorders>
            <w:noWrap/>
            <w:vAlign w:val="center"/>
          </w:tcPr>
          <w:p w14:paraId="2BDDAB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ROX</w:t>
            </w:r>
          </w:p>
        </w:tc>
        <w:tc>
          <w:tcPr>
            <w:tcW w:w="1088" w:type="dxa"/>
            <w:vMerge w:val="restart"/>
            <w:tcBorders>
              <w:top w:val="single" w:color="000000" w:sz="4" w:space="0"/>
              <w:left w:val="single" w:color="000000" w:sz="4" w:space="0"/>
              <w:bottom w:val="single" w:color="000000" w:sz="4" w:space="0"/>
              <w:right w:val="single" w:color="000000" w:sz="4" w:space="0"/>
            </w:tcBorders>
            <w:noWrap/>
            <w:vAlign w:val="center"/>
          </w:tcPr>
          <w:p w14:paraId="596E9D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200-215</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2E18E1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3D8D148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黔莓1号</w:t>
            </w:r>
          </w:p>
        </w:tc>
      </w:tr>
      <w:tr w14:paraId="5A1D3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2" w:type="dxa"/>
            <w:vMerge w:val="continue"/>
            <w:tcBorders>
              <w:top w:val="single" w:color="000000" w:sz="4" w:space="0"/>
              <w:left w:val="single" w:color="000000" w:sz="4" w:space="0"/>
              <w:bottom w:val="single" w:color="000000" w:sz="4" w:space="0"/>
              <w:right w:val="single" w:color="000000" w:sz="4" w:space="0"/>
            </w:tcBorders>
            <w:noWrap/>
            <w:vAlign w:val="center"/>
          </w:tcPr>
          <w:p w14:paraId="347BBA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03D6B4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7A67F1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noWrap/>
            <w:vAlign w:val="center"/>
          </w:tcPr>
          <w:p w14:paraId="54CFFC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742C43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211</w:t>
            </w:r>
          </w:p>
        </w:tc>
        <w:tc>
          <w:tcPr>
            <w:tcW w:w="1804" w:type="dxa"/>
            <w:tcBorders>
              <w:top w:val="single" w:color="000000" w:sz="4" w:space="0"/>
              <w:left w:val="single" w:color="000000" w:sz="4" w:space="0"/>
              <w:bottom w:val="single" w:color="000000" w:sz="4" w:space="0"/>
              <w:right w:val="single" w:color="000000" w:sz="4" w:space="0"/>
            </w:tcBorders>
            <w:noWrap/>
            <w:vAlign w:val="center"/>
          </w:tcPr>
          <w:p w14:paraId="3A3A7B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黔莓1号</w:t>
            </w:r>
          </w:p>
        </w:tc>
      </w:tr>
    </w:tbl>
    <w:p w14:paraId="4D6957C7">
      <w:pPr>
        <w:jc w:val="center"/>
        <w:rPr>
          <w:rFonts w:hint="default" w:ascii="Times New Roman" w:hAnsi="Times New Roman" w:eastAsia="黑体" w:cs="Times New Roman"/>
          <w:bCs/>
          <w:sz w:val="18"/>
          <w:szCs w:val="18"/>
        </w:rPr>
      </w:pPr>
    </w:p>
    <w:p w14:paraId="7EA5A3A5">
      <w:pPr>
        <w:jc w:val="center"/>
      </w:pPr>
      <w:r>
        <w:rPr>
          <w:rFonts w:hint="default" w:ascii="Times New Roman" w:hAnsi="Times New Roman" w:eastAsia="黑体" w:cs="Times New Roman"/>
          <w:bCs/>
          <w:sz w:val="18"/>
          <w:szCs w:val="18"/>
        </w:rPr>
        <w:t>表</w:t>
      </w:r>
      <w:r>
        <w:rPr>
          <w:rFonts w:hint="default" w:ascii="Times New Roman" w:hAnsi="Times New Roman" w:cs="Times New Roman"/>
          <w:bCs/>
          <w:sz w:val="18"/>
          <w:szCs w:val="18"/>
          <w:lang w:val="en-US" w:eastAsia="zh-CN"/>
        </w:rPr>
        <w:t xml:space="preserve"> D</w:t>
      </w:r>
      <w:r>
        <w:rPr>
          <w:rFonts w:hint="default" w:ascii="Times New Roman" w:hAnsi="Times New Roman" w:eastAsia="黑体" w:cs="Times New Roman"/>
          <w:bCs/>
          <w:sz w:val="18"/>
          <w:szCs w:val="18"/>
        </w:rPr>
        <w:t>.1</w:t>
      </w:r>
      <w:r>
        <w:rPr>
          <w:rFonts w:hint="default" w:ascii="Times New Roman" w:hAnsi="Times New Roman" w:eastAsia="黑体" w:cs="Times New Roman"/>
          <w:bCs/>
          <w:sz w:val="18"/>
          <w:szCs w:val="18"/>
          <w:lang w:val="en-US" w:eastAsia="zh-CN"/>
        </w:rPr>
        <w:t xml:space="preserve"> (续)</w:t>
      </w:r>
    </w:p>
    <w:tbl>
      <w:tblPr>
        <w:tblStyle w:val="34"/>
        <w:tblW w:w="95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04"/>
        <w:gridCol w:w="1090"/>
        <w:gridCol w:w="1090"/>
        <w:gridCol w:w="1090"/>
        <w:gridCol w:w="2180"/>
        <w:gridCol w:w="1805"/>
      </w:tblGrid>
      <w:tr w14:paraId="2E289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tcBorders>
              <w:top w:val="single" w:color="000000" w:sz="4" w:space="0"/>
              <w:left w:val="single" w:color="000000" w:sz="4" w:space="0"/>
              <w:right w:val="single" w:color="000000" w:sz="4" w:space="0"/>
            </w:tcBorders>
            <w:noWrap/>
            <w:vAlign w:val="center"/>
          </w:tcPr>
          <w:p w14:paraId="1039B01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引物编号</w:t>
            </w:r>
          </w:p>
        </w:tc>
        <w:tc>
          <w:tcPr>
            <w:tcW w:w="1090" w:type="dxa"/>
            <w:tcBorders>
              <w:top w:val="single" w:color="000000" w:sz="4" w:space="0"/>
              <w:left w:val="single" w:color="000000" w:sz="4" w:space="0"/>
              <w:right w:val="single" w:color="000000" w:sz="4" w:space="0"/>
            </w:tcBorders>
            <w:noWrap/>
            <w:vAlign w:val="center"/>
          </w:tcPr>
          <w:p w14:paraId="5AD24AD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引物名称</w:t>
            </w:r>
          </w:p>
        </w:tc>
        <w:tc>
          <w:tcPr>
            <w:tcW w:w="1090" w:type="dxa"/>
            <w:tcBorders>
              <w:top w:val="single" w:color="000000" w:sz="4" w:space="0"/>
              <w:left w:val="single" w:color="000000" w:sz="4" w:space="0"/>
              <w:right w:val="single" w:color="000000" w:sz="4" w:space="0"/>
            </w:tcBorders>
            <w:noWrap/>
            <w:vAlign w:val="center"/>
          </w:tcPr>
          <w:p w14:paraId="5F367EC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荧光标记</w:t>
            </w:r>
          </w:p>
        </w:tc>
        <w:tc>
          <w:tcPr>
            <w:tcW w:w="1090" w:type="dxa"/>
            <w:tcBorders>
              <w:top w:val="single" w:color="000000" w:sz="4" w:space="0"/>
              <w:left w:val="single" w:color="000000" w:sz="4" w:space="0"/>
              <w:right w:val="single" w:color="000000" w:sz="4" w:space="0"/>
            </w:tcBorders>
            <w:noWrap/>
            <w:vAlign w:val="center"/>
          </w:tcPr>
          <w:p w14:paraId="38EC77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等位变异范围，bp</w:t>
            </w:r>
          </w:p>
        </w:tc>
        <w:tc>
          <w:tcPr>
            <w:tcW w:w="2180" w:type="dxa"/>
            <w:tcBorders>
              <w:top w:val="single" w:color="000000" w:sz="4" w:space="0"/>
              <w:left w:val="single" w:color="000000" w:sz="4" w:space="0"/>
              <w:right w:val="single" w:color="000000" w:sz="4" w:space="0"/>
            </w:tcBorders>
            <w:noWrap/>
            <w:vAlign w:val="center"/>
          </w:tcPr>
          <w:p w14:paraId="7E9C85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主要等位变异，bp</w:t>
            </w:r>
          </w:p>
        </w:tc>
        <w:tc>
          <w:tcPr>
            <w:tcW w:w="1805" w:type="dxa"/>
            <w:tcBorders>
              <w:top w:val="single" w:color="000000" w:sz="4" w:space="0"/>
              <w:left w:val="single" w:color="000000" w:sz="4" w:space="0"/>
              <w:right w:val="single" w:color="000000" w:sz="4" w:space="0"/>
            </w:tcBorders>
            <w:noWrap/>
            <w:vAlign w:val="center"/>
          </w:tcPr>
          <w:p w14:paraId="226C32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参照品种</w:t>
            </w:r>
          </w:p>
        </w:tc>
      </w:tr>
      <w:tr w14:paraId="25429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restart"/>
            <w:tcBorders>
              <w:top w:val="single" w:color="000000" w:sz="4" w:space="0"/>
              <w:left w:val="single" w:color="000000" w:sz="4" w:space="0"/>
              <w:bottom w:val="single" w:color="000000" w:sz="4" w:space="0"/>
              <w:right w:val="single" w:color="000000" w:sz="4" w:space="0"/>
            </w:tcBorders>
            <w:noWrap/>
            <w:vAlign w:val="center"/>
          </w:tcPr>
          <w:p w14:paraId="0521CC5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restart"/>
            <w:tcBorders>
              <w:top w:val="single" w:color="000000" w:sz="4" w:space="0"/>
              <w:left w:val="single" w:color="000000" w:sz="4" w:space="0"/>
              <w:bottom w:val="single" w:color="000000" w:sz="4" w:space="0"/>
              <w:right w:val="single" w:color="000000" w:sz="4" w:space="0"/>
            </w:tcBorders>
            <w:noWrap/>
            <w:vAlign w:val="center"/>
          </w:tcPr>
          <w:p w14:paraId="220B42B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restart"/>
            <w:tcBorders>
              <w:top w:val="single" w:color="000000" w:sz="4" w:space="0"/>
              <w:left w:val="single" w:color="000000" w:sz="4" w:space="0"/>
              <w:bottom w:val="single" w:color="000000" w:sz="4" w:space="0"/>
              <w:right w:val="single" w:color="000000" w:sz="4" w:space="0"/>
            </w:tcBorders>
            <w:noWrap/>
            <w:vAlign w:val="center"/>
          </w:tcPr>
          <w:p w14:paraId="201BDAE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restart"/>
            <w:tcBorders>
              <w:top w:val="single" w:color="000000" w:sz="4" w:space="0"/>
              <w:left w:val="single" w:color="000000" w:sz="4" w:space="0"/>
              <w:bottom w:val="single" w:color="000000" w:sz="4" w:space="0"/>
              <w:right w:val="single" w:color="000000" w:sz="4" w:space="0"/>
            </w:tcBorders>
            <w:noWrap/>
            <w:vAlign w:val="center"/>
          </w:tcPr>
          <w:p w14:paraId="348B1FE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643D63C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215</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62C86C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黔莓1号</w:t>
            </w:r>
          </w:p>
        </w:tc>
      </w:tr>
      <w:tr w14:paraId="725BF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restart"/>
            <w:tcBorders>
              <w:top w:val="single" w:color="000000" w:sz="4" w:space="0"/>
              <w:left w:val="single" w:color="000000" w:sz="4" w:space="0"/>
              <w:right w:val="single" w:color="000000" w:sz="4" w:space="0"/>
            </w:tcBorders>
            <w:noWrap/>
            <w:vAlign w:val="center"/>
          </w:tcPr>
          <w:p w14:paraId="6FAC0F8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1090" w:type="dxa"/>
            <w:vMerge w:val="restart"/>
            <w:tcBorders>
              <w:top w:val="single" w:color="000000" w:sz="4" w:space="0"/>
              <w:left w:val="single" w:color="000000" w:sz="4" w:space="0"/>
              <w:right w:val="single" w:color="000000" w:sz="4" w:space="0"/>
            </w:tcBorders>
            <w:noWrap/>
            <w:vAlign w:val="center"/>
          </w:tcPr>
          <w:p w14:paraId="26CC40F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CM016</w:t>
            </w:r>
          </w:p>
        </w:tc>
        <w:tc>
          <w:tcPr>
            <w:tcW w:w="1090" w:type="dxa"/>
            <w:vMerge w:val="restart"/>
            <w:tcBorders>
              <w:top w:val="single" w:color="000000" w:sz="4" w:space="0"/>
              <w:left w:val="single" w:color="000000" w:sz="4" w:space="0"/>
              <w:right w:val="single" w:color="000000" w:sz="4" w:space="0"/>
            </w:tcBorders>
            <w:noWrap/>
            <w:vAlign w:val="center"/>
          </w:tcPr>
          <w:p w14:paraId="09404F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FAM</w:t>
            </w:r>
          </w:p>
        </w:tc>
        <w:tc>
          <w:tcPr>
            <w:tcW w:w="1090" w:type="dxa"/>
            <w:vMerge w:val="restart"/>
            <w:tcBorders>
              <w:top w:val="single" w:color="000000" w:sz="4" w:space="0"/>
              <w:left w:val="single" w:color="000000" w:sz="4" w:space="0"/>
              <w:right w:val="single" w:color="000000" w:sz="4" w:space="0"/>
            </w:tcBorders>
            <w:noWrap/>
            <w:vAlign w:val="center"/>
          </w:tcPr>
          <w:p w14:paraId="04E297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206-239</w:t>
            </w: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378DDC5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206</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7970EE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桃熏</w:t>
            </w:r>
          </w:p>
        </w:tc>
      </w:tr>
      <w:tr w14:paraId="1A9D7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left w:val="single" w:color="000000" w:sz="4" w:space="0"/>
              <w:right w:val="single" w:color="000000" w:sz="4" w:space="0"/>
            </w:tcBorders>
            <w:noWrap/>
            <w:vAlign w:val="center"/>
          </w:tcPr>
          <w:p w14:paraId="7AD4C6B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7E37C7C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31D4E7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37B3F59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28EA613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212</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68F83A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桃熏</w:t>
            </w:r>
          </w:p>
        </w:tc>
      </w:tr>
      <w:tr w14:paraId="6187A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left w:val="single" w:color="000000" w:sz="4" w:space="0"/>
              <w:right w:val="single" w:color="000000" w:sz="4" w:space="0"/>
            </w:tcBorders>
            <w:noWrap/>
            <w:vAlign w:val="center"/>
          </w:tcPr>
          <w:p w14:paraId="1C5C121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3D49B41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7F2EB90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12AE435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6EFC303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215</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0F63700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桃熏</w:t>
            </w:r>
          </w:p>
        </w:tc>
      </w:tr>
      <w:tr w14:paraId="6DC56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left w:val="single" w:color="000000" w:sz="4" w:space="0"/>
              <w:right w:val="single" w:color="000000" w:sz="4" w:space="0"/>
            </w:tcBorders>
            <w:noWrap/>
            <w:vAlign w:val="center"/>
          </w:tcPr>
          <w:p w14:paraId="60F8BD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3B0656B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4150310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00518BA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45FF45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218</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7507BAE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桃熏</w:t>
            </w:r>
          </w:p>
        </w:tc>
      </w:tr>
      <w:tr w14:paraId="421DC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left w:val="single" w:color="000000" w:sz="4" w:space="0"/>
              <w:right w:val="single" w:color="000000" w:sz="4" w:space="0"/>
            </w:tcBorders>
            <w:noWrap/>
            <w:vAlign w:val="center"/>
          </w:tcPr>
          <w:p w14:paraId="0278970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215F29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47FD7C5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43D50D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357F99B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221</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28E284C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桃熏</w:t>
            </w:r>
          </w:p>
        </w:tc>
      </w:tr>
      <w:tr w14:paraId="4DA6F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left w:val="single" w:color="000000" w:sz="4" w:space="0"/>
              <w:right w:val="single" w:color="000000" w:sz="4" w:space="0"/>
            </w:tcBorders>
            <w:noWrap/>
            <w:vAlign w:val="center"/>
          </w:tcPr>
          <w:p w14:paraId="6F9BFF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53C9297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6C635D4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7330708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7CA568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6A4F04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桃熏</w:t>
            </w:r>
          </w:p>
        </w:tc>
      </w:tr>
      <w:tr w14:paraId="7C6D9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left w:val="single" w:color="000000" w:sz="4" w:space="0"/>
              <w:right w:val="single" w:color="000000" w:sz="4" w:space="0"/>
            </w:tcBorders>
            <w:noWrap/>
            <w:vAlign w:val="center"/>
          </w:tcPr>
          <w:p w14:paraId="33145E3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1FBDAE1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5D04FD9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412F433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7283387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228</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57D099B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桃熏</w:t>
            </w:r>
          </w:p>
        </w:tc>
      </w:tr>
      <w:tr w14:paraId="43249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left w:val="single" w:color="000000" w:sz="4" w:space="0"/>
              <w:right w:val="single" w:color="000000" w:sz="4" w:space="0"/>
            </w:tcBorders>
            <w:noWrap/>
            <w:vAlign w:val="center"/>
          </w:tcPr>
          <w:p w14:paraId="1B73D53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349EF85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23AB13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42EEE8D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469D41A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231</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7B02BA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桃熏</w:t>
            </w:r>
          </w:p>
        </w:tc>
      </w:tr>
      <w:tr w14:paraId="7D2DB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left w:val="single" w:color="000000" w:sz="4" w:space="0"/>
              <w:right w:val="single" w:color="000000" w:sz="4" w:space="0"/>
            </w:tcBorders>
            <w:noWrap/>
            <w:vAlign w:val="center"/>
          </w:tcPr>
          <w:p w14:paraId="25B835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3F88C4D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05E0542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4BEC3ED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5C5518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234</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76FC8C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桃熏</w:t>
            </w:r>
          </w:p>
        </w:tc>
      </w:tr>
      <w:tr w14:paraId="6F60C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left w:val="single" w:color="000000" w:sz="4" w:space="0"/>
              <w:right w:val="single" w:color="000000" w:sz="4" w:space="0"/>
            </w:tcBorders>
            <w:noWrap/>
            <w:vAlign w:val="center"/>
          </w:tcPr>
          <w:p w14:paraId="37551F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1E340DC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44D7EC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7FA2B55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53B0B0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236</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53835C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达娜</w:t>
            </w:r>
          </w:p>
        </w:tc>
      </w:tr>
      <w:tr w14:paraId="34833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left w:val="single" w:color="000000" w:sz="4" w:space="0"/>
              <w:bottom w:val="single" w:color="000000" w:sz="4" w:space="0"/>
              <w:right w:val="single" w:color="000000" w:sz="4" w:space="0"/>
            </w:tcBorders>
            <w:noWrap/>
            <w:vAlign w:val="center"/>
          </w:tcPr>
          <w:p w14:paraId="713D771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bottom w:val="single" w:color="000000" w:sz="4" w:space="0"/>
              <w:right w:val="single" w:color="000000" w:sz="4" w:space="0"/>
            </w:tcBorders>
            <w:noWrap/>
            <w:vAlign w:val="center"/>
          </w:tcPr>
          <w:p w14:paraId="3AE0090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bottom w:val="single" w:color="000000" w:sz="4" w:space="0"/>
              <w:right w:val="single" w:color="000000" w:sz="4" w:space="0"/>
            </w:tcBorders>
            <w:noWrap/>
            <w:vAlign w:val="center"/>
          </w:tcPr>
          <w:p w14:paraId="0E3550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bottom w:val="single" w:color="000000" w:sz="4" w:space="0"/>
              <w:right w:val="single" w:color="000000" w:sz="4" w:space="0"/>
            </w:tcBorders>
            <w:noWrap/>
            <w:vAlign w:val="center"/>
          </w:tcPr>
          <w:p w14:paraId="19AE6C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405270B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239</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0886621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达娜</w:t>
            </w:r>
          </w:p>
        </w:tc>
      </w:tr>
      <w:tr w14:paraId="0D0C3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restart"/>
            <w:tcBorders>
              <w:top w:val="single" w:color="000000" w:sz="4" w:space="0"/>
              <w:left w:val="single" w:color="000000" w:sz="4" w:space="0"/>
              <w:bottom w:val="single" w:color="000000" w:sz="4" w:space="0"/>
              <w:right w:val="single" w:color="000000" w:sz="4" w:space="0"/>
            </w:tcBorders>
            <w:noWrap/>
            <w:vAlign w:val="center"/>
          </w:tcPr>
          <w:p w14:paraId="0A86FE9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1090" w:type="dxa"/>
            <w:vMerge w:val="restart"/>
            <w:tcBorders>
              <w:top w:val="single" w:color="000000" w:sz="4" w:space="0"/>
              <w:left w:val="single" w:color="000000" w:sz="4" w:space="0"/>
              <w:bottom w:val="single" w:color="000000" w:sz="4" w:space="0"/>
              <w:right w:val="single" w:color="000000" w:sz="4" w:space="0"/>
            </w:tcBorders>
            <w:noWrap/>
            <w:vAlign w:val="center"/>
          </w:tcPr>
          <w:p w14:paraId="71BB754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CM017</w:t>
            </w:r>
          </w:p>
        </w:tc>
        <w:tc>
          <w:tcPr>
            <w:tcW w:w="1090" w:type="dxa"/>
            <w:vMerge w:val="restart"/>
            <w:tcBorders>
              <w:top w:val="single" w:color="000000" w:sz="4" w:space="0"/>
              <w:left w:val="single" w:color="000000" w:sz="4" w:space="0"/>
              <w:bottom w:val="single" w:color="000000" w:sz="4" w:space="0"/>
              <w:right w:val="single" w:color="000000" w:sz="4" w:space="0"/>
            </w:tcBorders>
            <w:noWrap/>
            <w:vAlign w:val="center"/>
          </w:tcPr>
          <w:p w14:paraId="442FDAD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ROX</w:t>
            </w:r>
          </w:p>
        </w:tc>
        <w:tc>
          <w:tcPr>
            <w:tcW w:w="1090" w:type="dxa"/>
            <w:vMerge w:val="restart"/>
            <w:tcBorders>
              <w:top w:val="single" w:color="000000" w:sz="4" w:space="0"/>
              <w:left w:val="single" w:color="000000" w:sz="4" w:space="0"/>
              <w:bottom w:val="single" w:color="000000" w:sz="4" w:space="0"/>
              <w:right w:val="single" w:color="000000" w:sz="4" w:space="0"/>
            </w:tcBorders>
            <w:noWrap/>
            <w:vAlign w:val="center"/>
          </w:tcPr>
          <w:p w14:paraId="52E59CF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212-253</w:t>
            </w: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6D5BE8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212</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5B5249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圣诞红</w:t>
            </w:r>
          </w:p>
        </w:tc>
      </w:tr>
      <w:tr w14:paraId="2166C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top w:val="single" w:color="000000" w:sz="4" w:space="0"/>
              <w:left w:val="single" w:color="000000" w:sz="4" w:space="0"/>
              <w:bottom w:val="single" w:color="000000" w:sz="4" w:space="0"/>
              <w:right w:val="single" w:color="000000" w:sz="4" w:space="0"/>
            </w:tcBorders>
            <w:noWrap/>
            <w:vAlign w:val="center"/>
          </w:tcPr>
          <w:p w14:paraId="15C0E6F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5DC754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1986E1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00A2D4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147C4DB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221</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34F286C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石莓6号</w:t>
            </w:r>
          </w:p>
        </w:tc>
      </w:tr>
      <w:tr w14:paraId="691E1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top w:val="single" w:color="000000" w:sz="4" w:space="0"/>
              <w:left w:val="single" w:color="000000" w:sz="4" w:space="0"/>
              <w:bottom w:val="single" w:color="000000" w:sz="4" w:space="0"/>
              <w:right w:val="single" w:color="000000" w:sz="4" w:space="0"/>
            </w:tcBorders>
            <w:noWrap/>
            <w:vAlign w:val="center"/>
          </w:tcPr>
          <w:p w14:paraId="392C361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5F4475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4D0147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2636D1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3303429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223</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10B858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圣诞红</w:t>
            </w:r>
          </w:p>
        </w:tc>
      </w:tr>
      <w:tr w14:paraId="38A79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top w:val="single" w:color="000000" w:sz="4" w:space="0"/>
              <w:left w:val="single" w:color="000000" w:sz="4" w:space="0"/>
              <w:bottom w:val="single" w:color="000000" w:sz="4" w:space="0"/>
              <w:right w:val="single" w:color="000000" w:sz="4" w:space="0"/>
            </w:tcBorders>
            <w:noWrap/>
            <w:vAlign w:val="center"/>
          </w:tcPr>
          <w:p w14:paraId="2A831C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78CE674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1D0551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142C57F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559D7E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227</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78F950B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红颜</w:t>
            </w:r>
          </w:p>
        </w:tc>
      </w:tr>
      <w:tr w14:paraId="0CB91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top w:val="single" w:color="000000" w:sz="4" w:space="0"/>
              <w:left w:val="single" w:color="000000" w:sz="4" w:space="0"/>
              <w:bottom w:val="single" w:color="000000" w:sz="4" w:space="0"/>
              <w:right w:val="single" w:color="000000" w:sz="4" w:space="0"/>
            </w:tcBorders>
            <w:noWrap/>
            <w:vAlign w:val="center"/>
          </w:tcPr>
          <w:p w14:paraId="7AADA7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77665C7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3734611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609AFC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7E827D6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229</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68F8897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石莓6号</w:t>
            </w:r>
          </w:p>
        </w:tc>
      </w:tr>
      <w:tr w14:paraId="74712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top w:val="single" w:color="000000" w:sz="4" w:space="0"/>
              <w:left w:val="single" w:color="000000" w:sz="4" w:space="0"/>
              <w:bottom w:val="single" w:color="000000" w:sz="4" w:space="0"/>
              <w:right w:val="single" w:color="000000" w:sz="4" w:space="0"/>
            </w:tcBorders>
            <w:noWrap/>
            <w:vAlign w:val="center"/>
          </w:tcPr>
          <w:p w14:paraId="748B38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352216C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45A32A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18BB80D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4735BE6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231</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4A82544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京香3号</w:t>
            </w:r>
          </w:p>
        </w:tc>
      </w:tr>
      <w:tr w14:paraId="736C8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top w:val="single" w:color="000000" w:sz="4" w:space="0"/>
              <w:left w:val="single" w:color="000000" w:sz="4" w:space="0"/>
              <w:bottom w:val="single" w:color="000000" w:sz="4" w:space="0"/>
              <w:right w:val="single" w:color="000000" w:sz="4" w:space="0"/>
            </w:tcBorders>
            <w:noWrap/>
            <w:vAlign w:val="center"/>
          </w:tcPr>
          <w:p w14:paraId="2D00271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3B59221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08DE8B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1933019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7361EF6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233</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19179C3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千代田</w:t>
            </w:r>
          </w:p>
        </w:tc>
      </w:tr>
      <w:tr w14:paraId="08112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top w:val="single" w:color="000000" w:sz="4" w:space="0"/>
              <w:left w:val="single" w:color="000000" w:sz="4" w:space="0"/>
              <w:bottom w:val="single" w:color="000000" w:sz="4" w:space="0"/>
              <w:right w:val="single" w:color="000000" w:sz="4" w:space="0"/>
            </w:tcBorders>
            <w:noWrap/>
            <w:vAlign w:val="center"/>
          </w:tcPr>
          <w:p w14:paraId="7C5FD25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3837FD9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666562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1361274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5850FB4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237</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505CFD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红嘴鸥</w:t>
            </w:r>
          </w:p>
        </w:tc>
      </w:tr>
      <w:tr w14:paraId="16DEC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top w:val="single" w:color="000000" w:sz="4" w:space="0"/>
              <w:left w:val="single" w:color="000000" w:sz="4" w:space="0"/>
              <w:bottom w:val="single" w:color="000000" w:sz="4" w:space="0"/>
              <w:right w:val="single" w:color="000000" w:sz="4" w:space="0"/>
            </w:tcBorders>
            <w:noWrap/>
            <w:vAlign w:val="center"/>
          </w:tcPr>
          <w:p w14:paraId="5A4636C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43F3648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6AA22D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6E02FE3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7DC9725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239</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0F727B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黔莓6号</w:t>
            </w:r>
          </w:p>
        </w:tc>
      </w:tr>
      <w:tr w14:paraId="7AE69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top w:val="single" w:color="000000" w:sz="4" w:space="0"/>
              <w:left w:val="single" w:color="000000" w:sz="4" w:space="0"/>
              <w:bottom w:val="single" w:color="000000" w:sz="4" w:space="0"/>
              <w:right w:val="single" w:color="000000" w:sz="4" w:space="0"/>
            </w:tcBorders>
            <w:noWrap/>
            <w:vAlign w:val="center"/>
          </w:tcPr>
          <w:p w14:paraId="07A118F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3E4DF52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0B39C37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057EEE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3B1807B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241</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56CF070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粉佳人</w:t>
            </w:r>
          </w:p>
        </w:tc>
      </w:tr>
      <w:tr w14:paraId="6B5E2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top w:val="single" w:color="000000" w:sz="4" w:space="0"/>
              <w:left w:val="single" w:color="000000" w:sz="4" w:space="0"/>
              <w:bottom w:val="single" w:color="000000" w:sz="4" w:space="0"/>
              <w:right w:val="single" w:color="000000" w:sz="4" w:space="0"/>
            </w:tcBorders>
            <w:noWrap/>
            <w:vAlign w:val="center"/>
          </w:tcPr>
          <w:p w14:paraId="0001A0E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4526DC1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16766F5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325CDF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6DBC17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243</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078E2D5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黔莓6号</w:t>
            </w:r>
          </w:p>
        </w:tc>
      </w:tr>
      <w:tr w14:paraId="059C2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top w:val="single" w:color="000000" w:sz="4" w:space="0"/>
              <w:left w:val="single" w:color="000000" w:sz="4" w:space="0"/>
              <w:bottom w:val="single" w:color="000000" w:sz="4" w:space="0"/>
              <w:right w:val="single" w:color="000000" w:sz="4" w:space="0"/>
            </w:tcBorders>
            <w:noWrap/>
            <w:vAlign w:val="center"/>
          </w:tcPr>
          <w:p w14:paraId="7A52CE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4AFFA80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42A859D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27B436B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02FE5A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253</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6C96F31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香野</w:t>
            </w:r>
          </w:p>
        </w:tc>
      </w:tr>
      <w:tr w14:paraId="6B47D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restart"/>
            <w:tcBorders>
              <w:top w:val="single" w:color="000000" w:sz="4" w:space="0"/>
              <w:left w:val="single" w:color="000000" w:sz="4" w:space="0"/>
              <w:bottom w:val="single" w:color="000000" w:sz="4" w:space="0"/>
              <w:right w:val="single" w:color="000000" w:sz="4" w:space="0"/>
            </w:tcBorders>
            <w:noWrap/>
            <w:vAlign w:val="center"/>
          </w:tcPr>
          <w:p w14:paraId="6C50226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1090" w:type="dxa"/>
            <w:vMerge w:val="restart"/>
            <w:tcBorders>
              <w:top w:val="single" w:color="000000" w:sz="4" w:space="0"/>
              <w:left w:val="single" w:color="000000" w:sz="4" w:space="0"/>
              <w:bottom w:val="single" w:color="000000" w:sz="4" w:space="0"/>
              <w:right w:val="single" w:color="000000" w:sz="4" w:space="0"/>
            </w:tcBorders>
            <w:noWrap/>
            <w:vAlign w:val="center"/>
          </w:tcPr>
          <w:p w14:paraId="724618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CM018</w:t>
            </w:r>
          </w:p>
        </w:tc>
        <w:tc>
          <w:tcPr>
            <w:tcW w:w="1090" w:type="dxa"/>
            <w:vMerge w:val="restart"/>
            <w:tcBorders>
              <w:top w:val="single" w:color="000000" w:sz="4" w:space="0"/>
              <w:left w:val="single" w:color="000000" w:sz="4" w:space="0"/>
              <w:bottom w:val="single" w:color="000000" w:sz="4" w:space="0"/>
              <w:right w:val="single" w:color="000000" w:sz="4" w:space="0"/>
            </w:tcBorders>
            <w:noWrap/>
            <w:vAlign w:val="center"/>
          </w:tcPr>
          <w:p w14:paraId="7B1ECA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FAM</w:t>
            </w:r>
          </w:p>
        </w:tc>
        <w:tc>
          <w:tcPr>
            <w:tcW w:w="1090" w:type="dxa"/>
            <w:vMerge w:val="restart"/>
            <w:tcBorders>
              <w:top w:val="single" w:color="000000" w:sz="4" w:space="0"/>
              <w:left w:val="single" w:color="000000" w:sz="4" w:space="0"/>
              <w:bottom w:val="single" w:color="000000" w:sz="4" w:space="0"/>
              <w:right w:val="single" w:color="000000" w:sz="4" w:space="0"/>
            </w:tcBorders>
            <w:noWrap/>
            <w:vAlign w:val="center"/>
          </w:tcPr>
          <w:p w14:paraId="3EDC949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146-220</w:t>
            </w: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4A5203B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146</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7411704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京艳1号</w:t>
            </w:r>
          </w:p>
        </w:tc>
      </w:tr>
      <w:tr w14:paraId="473AD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top w:val="single" w:color="000000" w:sz="4" w:space="0"/>
              <w:left w:val="single" w:color="000000" w:sz="4" w:space="0"/>
              <w:bottom w:val="single" w:color="000000" w:sz="4" w:space="0"/>
              <w:right w:val="single" w:color="000000" w:sz="4" w:space="0"/>
            </w:tcBorders>
            <w:noWrap/>
            <w:vAlign w:val="center"/>
          </w:tcPr>
          <w:p w14:paraId="44E5702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3181C3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34A464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75A879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7709920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152</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3FE3F5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沪早3号</w:t>
            </w:r>
          </w:p>
        </w:tc>
      </w:tr>
      <w:tr w14:paraId="79206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top w:val="single" w:color="000000" w:sz="4" w:space="0"/>
              <w:left w:val="single" w:color="000000" w:sz="4" w:space="0"/>
              <w:bottom w:val="single" w:color="000000" w:sz="4" w:space="0"/>
              <w:right w:val="single" w:color="000000" w:sz="4" w:space="0"/>
            </w:tcBorders>
            <w:noWrap/>
            <w:vAlign w:val="center"/>
          </w:tcPr>
          <w:p w14:paraId="7B8DE2D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3C44EC5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7CFB144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310FF8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709F1B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159</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348506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沪早3号</w:t>
            </w:r>
          </w:p>
        </w:tc>
      </w:tr>
      <w:tr w14:paraId="5633A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top w:val="single" w:color="000000" w:sz="4" w:space="0"/>
              <w:left w:val="single" w:color="000000" w:sz="4" w:space="0"/>
              <w:bottom w:val="single" w:color="000000" w:sz="4" w:space="0"/>
              <w:right w:val="single" w:color="000000" w:sz="4" w:space="0"/>
            </w:tcBorders>
            <w:noWrap/>
            <w:vAlign w:val="center"/>
          </w:tcPr>
          <w:p w14:paraId="48C7B11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6A50940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22F9C6D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0F925E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0F2A793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161</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5E33FE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粉佳人</w:t>
            </w:r>
          </w:p>
        </w:tc>
      </w:tr>
      <w:tr w14:paraId="41138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top w:val="single" w:color="000000" w:sz="4" w:space="0"/>
              <w:left w:val="single" w:color="000000" w:sz="4" w:space="0"/>
              <w:bottom w:val="single" w:color="000000" w:sz="4" w:space="0"/>
              <w:right w:val="single" w:color="000000" w:sz="4" w:space="0"/>
            </w:tcBorders>
            <w:noWrap/>
            <w:vAlign w:val="center"/>
          </w:tcPr>
          <w:p w14:paraId="226358C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3BE462E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4474011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77773EB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551CC12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165</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120BEA9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建德白露</w:t>
            </w:r>
          </w:p>
        </w:tc>
      </w:tr>
      <w:tr w14:paraId="72CC9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top w:val="single" w:color="000000" w:sz="4" w:space="0"/>
              <w:left w:val="single" w:color="000000" w:sz="4" w:space="0"/>
              <w:bottom w:val="single" w:color="000000" w:sz="4" w:space="0"/>
              <w:right w:val="single" w:color="000000" w:sz="4" w:space="0"/>
            </w:tcBorders>
            <w:noWrap/>
            <w:vAlign w:val="center"/>
          </w:tcPr>
          <w:p w14:paraId="22B42ED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5EBE74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7A7FF39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3A55B60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6EAD2E8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167</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4E3AC8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雪兔</w:t>
            </w:r>
          </w:p>
        </w:tc>
      </w:tr>
      <w:tr w14:paraId="158C5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top w:val="single" w:color="000000" w:sz="4" w:space="0"/>
              <w:left w:val="single" w:color="000000" w:sz="4" w:space="0"/>
              <w:bottom w:val="single" w:color="000000" w:sz="4" w:space="0"/>
              <w:right w:val="single" w:color="000000" w:sz="4" w:space="0"/>
            </w:tcBorders>
            <w:noWrap/>
            <w:vAlign w:val="center"/>
          </w:tcPr>
          <w:p w14:paraId="240C390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00D07B5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732E8B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0A1F0F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058D9F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169</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7E66399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沪早3号</w:t>
            </w:r>
          </w:p>
        </w:tc>
      </w:tr>
      <w:tr w14:paraId="264B3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top w:val="single" w:color="000000" w:sz="4" w:space="0"/>
              <w:left w:val="single" w:color="000000" w:sz="4" w:space="0"/>
              <w:bottom w:val="single" w:color="000000" w:sz="4" w:space="0"/>
              <w:right w:val="single" w:color="000000" w:sz="4" w:space="0"/>
            </w:tcBorders>
            <w:noWrap/>
            <w:vAlign w:val="center"/>
          </w:tcPr>
          <w:p w14:paraId="066A79F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51A7C51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61F8E2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03391B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34D17CA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173</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783185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沪早3号</w:t>
            </w:r>
          </w:p>
        </w:tc>
      </w:tr>
      <w:tr w14:paraId="4978A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top w:val="single" w:color="000000" w:sz="4" w:space="0"/>
              <w:left w:val="single" w:color="000000" w:sz="4" w:space="0"/>
              <w:bottom w:val="single" w:color="000000" w:sz="4" w:space="0"/>
              <w:right w:val="single" w:color="000000" w:sz="4" w:space="0"/>
            </w:tcBorders>
            <w:noWrap/>
            <w:vAlign w:val="center"/>
          </w:tcPr>
          <w:p w14:paraId="6578AB3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6BA8BF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3FA5C9D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0D365E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10E783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176</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0A56E88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建德白露</w:t>
            </w:r>
          </w:p>
        </w:tc>
      </w:tr>
      <w:tr w14:paraId="62418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top w:val="single" w:color="000000" w:sz="4" w:space="0"/>
              <w:left w:val="single" w:color="000000" w:sz="4" w:space="0"/>
              <w:bottom w:val="single" w:color="000000" w:sz="4" w:space="0"/>
              <w:right w:val="single" w:color="000000" w:sz="4" w:space="0"/>
            </w:tcBorders>
            <w:noWrap/>
            <w:vAlign w:val="center"/>
          </w:tcPr>
          <w:p w14:paraId="3D9B0A5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13915E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3EB7485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5F74E90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3165812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179</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5CBE7A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红花草莓</w:t>
            </w:r>
          </w:p>
        </w:tc>
      </w:tr>
      <w:tr w14:paraId="7A3DA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top w:val="single" w:color="000000" w:sz="4" w:space="0"/>
              <w:left w:val="single" w:color="000000" w:sz="4" w:space="0"/>
              <w:bottom w:val="single" w:color="000000" w:sz="4" w:space="0"/>
              <w:right w:val="single" w:color="000000" w:sz="4" w:space="0"/>
            </w:tcBorders>
            <w:noWrap/>
            <w:vAlign w:val="center"/>
          </w:tcPr>
          <w:p w14:paraId="52A866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7CB153A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401F3D9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35F7CB8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44A584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182</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52AA40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卡麦若莎</w:t>
            </w:r>
          </w:p>
        </w:tc>
      </w:tr>
      <w:tr w14:paraId="30CC8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top w:val="single" w:color="000000" w:sz="4" w:space="0"/>
              <w:left w:val="single" w:color="000000" w:sz="4" w:space="0"/>
              <w:bottom w:val="single" w:color="000000" w:sz="4" w:space="0"/>
              <w:right w:val="single" w:color="000000" w:sz="4" w:space="0"/>
            </w:tcBorders>
            <w:noWrap/>
            <w:vAlign w:val="center"/>
          </w:tcPr>
          <w:p w14:paraId="5EEE56B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4088E0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712D15E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323AE77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61556E6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185</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543713C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沪早3号</w:t>
            </w:r>
          </w:p>
        </w:tc>
      </w:tr>
      <w:tr w14:paraId="7F71E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4" w:type="dxa"/>
            <w:vMerge w:val="continue"/>
            <w:tcBorders>
              <w:top w:val="single" w:color="000000" w:sz="4" w:space="0"/>
              <w:left w:val="single" w:color="000000" w:sz="4" w:space="0"/>
              <w:bottom w:val="single" w:color="000000" w:sz="4" w:space="0"/>
              <w:right w:val="single" w:color="000000" w:sz="4" w:space="0"/>
            </w:tcBorders>
            <w:noWrap/>
            <w:vAlign w:val="center"/>
          </w:tcPr>
          <w:p w14:paraId="7FF92A3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7A7A58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1B141D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62AC5A4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0" w:type="dxa"/>
            <w:tcBorders>
              <w:top w:val="single" w:color="000000" w:sz="4" w:space="0"/>
              <w:left w:val="single" w:color="000000" w:sz="4" w:space="0"/>
              <w:bottom w:val="single" w:color="000000" w:sz="4" w:space="0"/>
              <w:right w:val="single" w:color="000000" w:sz="4" w:space="0"/>
            </w:tcBorders>
            <w:noWrap/>
            <w:vAlign w:val="center"/>
          </w:tcPr>
          <w:p w14:paraId="51CBFC2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191</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4FFA6F6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红珍珠</w:t>
            </w:r>
          </w:p>
        </w:tc>
      </w:tr>
    </w:tbl>
    <w:p w14:paraId="2BC9A7CF">
      <w:pPr>
        <w:jc w:val="center"/>
      </w:pPr>
      <w:r>
        <w:rPr>
          <w:rFonts w:hint="default" w:ascii="Times New Roman" w:hAnsi="Times New Roman" w:eastAsia="黑体" w:cs="Times New Roman"/>
          <w:bCs/>
          <w:sz w:val="18"/>
          <w:szCs w:val="18"/>
        </w:rPr>
        <w:t>表</w:t>
      </w:r>
      <w:r>
        <w:rPr>
          <w:rFonts w:hint="default" w:ascii="Times New Roman" w:hAnsi="Times New Roman" w:cs="Times New Roman"/>
          <w:bCs/>
          <w:sz w:val="18"/>
          <w:szCs w:val="18"/>
          <w:lang w:val="en-US" w:eastAsia="zh-CN"/>
        </w:rPr>
        <w:t xml:space="preserve"> D</w:t>
      </w:r>
      <w:r>
        <w:rPr>
          <w:rFonts w:hint="default" w:ascii="Times New Roman" w:hAnsi="Times New Roman" w:eastAsia="黑体" w:cs="Times New Roman"/>
          <w:bCs/>
          <w:sz w:val="18"/>
          <w:szCs w:val="18"/>
        </w:rPr>
        <w:t>.1</w:t>
      </w:r>
      <w:r>
        <w:rPr>
          <w:rFonts w:hint="default" w:ascii="Times New Roman" w:hAnsi="Times New Roman" w:eastAsia="黑体" w:cs="Times New Roman"/>
          <w:bCs/>
          <w:sz w:val="18"/>
          <w:szCs w:val="18"/>
          <w:lang w:val="en-US" w:eastAsia="zh-CN"/>
        </w:rPr>
        <w:t xml:space="preserve"> (续)</w:t>
      </w:r>
    </w:p>
    <w:tbl>
      <w:tblPr>
        <w:tblStyle w:val="34"/>
        <w:tblW w:w="95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06"/>
        <w:gridCol w:w="1090"/>
        <w:gridCol w:w="1090"/>
        <w:gridCol w:w="1090"/>
        <w:gridCol w:w="2182"/>
        <w:gridCol w:w="1807"/>
      </w:tblGrid>
      <w:tr w14:paraId="16D3F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tcBorders>
              <w:top w:val="single" w:color="000000" w:sz="4" w:space="0"/>
              <w:left w:val="single" w:color="000000" w:sz="4" w:space="0"/>
              <w:right w:val="single" w:color="000000" w:sz="4" w:space="0"/>
            </w:tcBorders>
            <w:noWrap/>
            <w:vAlign w:val="center"/>
          </w:tcPr>
          <w:p w14:paraId="656B811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引物编号</w:t>
            </w:r>
          </w:p>
        </w:tc>
        <w:tc>
          <w:tcPr>
            <w:tcW w:w="1090" w:type="dxa"/>
            <w:tcBorders>
              <w:top w:val="single" w:color="000000" w:sz="4" w:space="0"/>
              <w:left w:val="single" w:color="000000" w:sz="4" w:space="0"/>
              <w:right w:val="single" w:color="000000" w:sz="4" w:space="0"/>
            </w:tcBorders>
            <w:noWrap/>
            <w:vAlign w:val="center"/>
          </w:tcPr>
          <w:p w14:paraId="2BFF39C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引物名称</w:t>
            </w:r>
          </w:p>
        </w:tc>
        <w:tc>
          <w:tcPr>
            <w:tcW w:w="1090" w:type="dxa"/>
            <w:tcBorders>
              <w:top w:val="single" w:color="000000" w:sz="4" w:space="0"/>
              <w:left w:val="single" w:color="000000" w:sz="4" w:space="0"/>
              <w:right w:val="single" w:color="000000" w:sz="4" w:space="0"/>
            </w:tcBorders>
            <w:noWrap/>
            <w:vAlign w:val="center"/>
          </w:tcPr>
          <w:p w14:paraId="79F455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荧光标记</w:t>
            </w:r>
          </w:p>
        </w:tc>
        <w:tc>
          <w:tcPr>
            <w:tcW w:w="1090" w:type="dxa"/>
            <w:tcBorders>
              <w:top w:val="single" w:color="000000" w:sz="4" w:space="0"/>
              <w:left w:val="single" w:color="000000" w:sz="4" w:space="0"/>
              <w:right w:val="single" w:color="000000" w:sz="4" w:space="0"/>
            </w:tcBorders>
            <w:noWrap/>
            <w:vAlign w:val="center"/>
          </w:tcPr>
          <w:p w14:paraId="614669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等位变异范围，bp</w:t>
            </w:r>
          </w:p>
        </w:tc>
        <w:tc>
          <w:tcPr>
            <w:tcW w:w="2182" w:type="dxa"/>
            <w:tcBorders>
              <w:top w:val="single" w:color="000000" w:sz="4" w:space="0"/>
              <w:left w:val="single" w:color="000000" w:sz="4" w:space="0"/>
              <w:right w:val="single" w:color="000000" w:sz="4" w:space="0"/>
            </w:tcBorders>
            <w:noWrap/>
            <w:vAlign w:val="center"/>
          </w:tcPr>
          <w:p w14:paraId="3D2D084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主要等位变异，bp</w:t>
            </w:r>
          </w:p>
        </w:tc>
        <w:tc>
          <w:tcPr>
            <w:tcW w:w="1807" w:type="dxa"/>
            <w:tcBorders>
              <w:top w:val="single" w:color="000000" w:sz="4" w:space="0"/>
              <w:left w:val="single" w:color="000000" w:sz="4" w:space="0"/>
              <w:right w:val="single" w:color="000000" w:sz="4" w:space="0"/>
            </w:tcBorders>
            <w:noWrap/>
            <w:vAlign w:val="center"/>
          </w:tcPr>
          <w:p w14:paraId="64322C6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参照品种</w:t>
            </w:r>
          </w:p>
        </w:tc>
      </w:tr>
      <w:tr w14:paraId="389C7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restart"/>
            <w:tcBorders>
              <w:top w:val="single" w:color="000000" w:sz="4" w:space="0"/>
              <w:left w:val="single" w:color="000000" w:sz="4" w:space="0"/>
              <w:right w:val="single" w:color="000000" w:sz="4" w:space="0"/>
            </w:tcBorders>
            <w:noWrap/>
            <w:vAlign w:val="center"/>
          </w:tcPr>
          <w:p w14:paraId="329A30B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restart"/>
            <w:tcBorders>
              <w:top w:val="single" w:color="000000" w:sz="4" w:space="0"/>
              <w:left w:val="single" w:color="000000" w:sz="4" w:space="0"/>
              <w:right w:val="single" w:color="000000" w:sz="4" w:space="0"/>
            </w:tcBorders>
            <w:noWrap/>
            <w:vAlign w:val="center"/>
          </w:tcPr>
          <w:p w14:paraId="07E99E9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restart"/>
            <w:tcBorders>
              <w:top w:val="single" w:color="000000" w:sz="4" w:space="0"/>
              <w:left w:val="single" w:color="000000" w:sz="4" w:space="0"/>
              <w:right w:val="single" w:color="000000" w:sz="4" w:space="0"/>
            </w:tcBorders>
            <w:noWrap/>
            <w:vAlign w:val="center"/>
          </w:tcPr>
          <w:p w14:paraId="0B68944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restart"/>
            <w:tcBorders>
              <w:top w:val="single" w:color="000000" w:sz="4" w:space="0"/>
              <w:left w:val="single" w:color="000000" w:sz="4" w:space="0"/>
              <w:right w:val="single" w:color="000000" w:sz="4" w:space="0"/>
            </w:tcBorders>
            <w:noWrap/>
            <w:vAlign w:val="center"/>
          </w:tcPr>
          <w:p w14:paraId="2D98878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10FE13C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195</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4903231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沪早3号</w:t>
            </w:r>
          </w:p>
        </w:tc>
      </w:tr>
      <w:tr w14:paraId="7A2D8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left w:val="single" w:color="000000" w:sz="4" w:space="0"/>
              <w:right w:val="single" w:color="000000" w:sz="4" w:space="0"/>
            </w:tcBorders>
            <w:noWrap/>
            <w:vAlign w:val="center"/>
          </w:tcPr>
          <w:p w14:paraId="4607C96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460D84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4C46DD1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5CFCCD8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11C211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197</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628AAE1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沪早3号</w:t>
            </w:r>
          </w:p>
        </w:tc>
      </w:tr>
      <w:tr w14:paraId="0BD54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left w:val="single" w:color="000000" w:sz="4" w:space="0"/>
              <w:right w:val="single" w:color="000000" w:sz="4" w:space="0"/>
            </w:tcBorders>
            <w:noWrap/>
            <w:vAlign w:val="center"/>
          </w:tcPr>
          <w:p w14:paraId="031912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085106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22C8650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right w:val="single" w:color="000000" w:sz="4" w:space="0"/>
            </w:tcBorders>
            <w:noWrap/>
            <w:vAlign w:val="center"/>
          </w:tcPr>
          <w:p w14:paraId="6B440C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0721789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203</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6AD0EB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黔莓6号</w:t>
            </w:r>
          </w:p>
        </w:tc>
      </w:tr>
      <w:tr w14:paraId="777DF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left w:val="single" w:color="000000" w:sz="4" w:space="0"/>
              <w:bottom w:val="single" w:color="000000" w:sz="4" w:space="0"/>
              <w:right w:val="single" w:color="000000" w:sz="4" w:space="0"/>
            </w:tcBorders>
            <w:noWrap/>
            <w:vAlign w:val="center"/>
          </w:tcPr>
          <w:p w14:paraId="6734DD0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bottom w:val="single" w:color="000000" w:sz="4" w:space="0"/>
              <w:right w:val="single" w:color="000000" w:sz="4" w:space="0"/>
            </w:tcBorders>
            <w:noWrap/>
            <w:vAlign w:val="center"/>
          </w:tcPr>
          <w:p w14:paraId="22CA658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bottom w:val="single" w:color="000000" w:sz="4" w:space="0"/>
              <w:right w:val="single" w:color="000000" w:sz="4" w:space="0"/>
            </w:tcBorders>
            <w:noWrap/>
            <w:vAlign w:val="center"/>
          </w:tcPr>
          <w:p w14:paraId="56D1F4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left w:val="single" w:color="000000" w:sz="4" w:space="0"/>
              <w:bottom w:val="single" w:color="000000" w:sz="4" w:space="0"/>
              <w:right w:val="single" w:color="000000" w:sz="4" w:space="0"/>
            </w:tcBorders>
            <w:noWrap/>
            <w:vAlign w:val="center"/>
          </w:tcPr>
          <w:p w14:paraId="2C8CAC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0B9FFB8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220</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746AC7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香野</w:t>
            </w:r>
          </w:p>
        </w:tc>
      </w:tr>
      <w:tr w14:paraId="6A9DF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restart"/>
            <w:tcBorders>
              <w:top w:val="single" w:color="000000" w:sz="4" w:space="0"/>
              <w:left w:val="single" w:color="000000" w:sz="4" w:space="0"/>
              <w:bottom w:val="single" w:color="000000" w:sz="4" w:space="0"/>
              <w:right w:val="single" w:color="000000" w:sz="4" w:space="0"/>
            </w:tcBorders>
            <w:noWrap/>
            <w:vAlign w:val="center"/>
          </w:tcPr>
          <w:p w14:paraId="564E34A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1090" w:type="dxa"/>
            <w:vMerge w:val="restart"/>
            <w:tcBorders>
              <w:top w:val="single" w:color="000000" w:sz="4" w:space="0"/>
              <w:left w:val="single" w:color="000000" w:sz="4" w:space="0"/>
              <w:bottom w:val="single" w:color="000000" w:sz="4" w:space="0"/>
              <w:right w:val="single" w:color="000000" w:sz="4" w:space="0"/>
            </w:tcBorders>
            <w:noWrap/>
            <w:vAlign w:val="center"/>
          </w:tcPr>
          <w:p w14:paraId="2F42263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CM019</w:t>
            </w:r>
          </w:p>
        </w:tc>
        <w:tc>
          <w:tcPr>
            <w:tcW w:w="1090" w:type="dxa"/>
            <w:vMerge w:val="restart"/>
            <w:tcBorders>
              <w:top w:val="single" w:color="000000" w:sz="4" w:space="0"/>
              <w:left w:val="single" w:color="000000" w:sz="4" w:space="0"/>
              <w:bottom w:val="single" w:color="000000" w:sz="4" w:space="0"/>
              <w:right w:val="single" w:color="000000" w:sz="4" w:space="0"/>
            </w:tcBorders>
            <w:noWrap/>
            <w:vAlign w:val="center"/>
          </w:tcPr>
          <w:p w14:paraId="14E5DF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HEX</w:t>
            </w:r>
          </w:p>
        </w:tc>
        <w:tc>
          <w:tcPr>
            <w:tcW w:w="1090" w:type="dxa"/>
            <w:vMerge w:val="restart"/>
            <w:tcBorders>
              <w:top w:val="single" w:color="000000" w:sz="4" w:space="0"/>
              <w:left w:val="single" w:color="000000" w:sz="4" w:space="0"/>
              <w:bottom w:val="single" w:color="000000" w:sz="4" w:space="0"/>
              <w:right w:val="single" w:color="000000" w:sz="4" w:space="0"/>
            </w:tcBorders>
            <w:noWrap/>
            <w:vAlign w:val="center"/>
          </w:tcPr>
          <w:p w14:paraId="5A20DAE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247-273</w:t>
            </w: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10959B5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247</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07FA94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红颜</w:t>
            </w:r>
          </w:p>
        </w:tc>
      </w:tr>
      <w:tr w14:paraId="70241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2C7A417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5FFD933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2CDB0D8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454D09C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4B49F3B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251</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2BA7270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红颜</w:t>
            </w:r>
          </w:p>
        </w:tc>
      </w:tr>
      <w:tr w14:paraId="49E49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2799EC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0A465F7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2D14A97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35E70F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321518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256</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7AFEE08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雪兔</w:t>
            </w:r>
          </w:p>
        </w:tc>
      </w:tr>
      <w:tr w14:paraId="5FBF2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5931BE9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345E34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75E4256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3F6DE5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15D1E7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261</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6D0988A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雪兔</w:t>
            </w:r>
          </w:p>
        </w:tc>
      </w:tr>
      <w:tr w14:paraId="0527B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53F961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347102C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6C7186E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769FD4D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2AB48D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273</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129682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建德红</w:t>
            </w:r>
          </w:p>
        </w:tc>
      </w:tr>
      <w:tr w14:paraId="6B878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restart"/>
            <w:tcBorders>
              <w:top w:val="single" w:color="000000" w:sz="4" w:space="0"/>
              <w:left w:val="single" w:color="000000" w:sz="4" w:space="0"/>
              <w:bottom w:val="single" w:color="000000" w:sz="4" w:space="0"/>
              <w:right w:val="single" w:color="000000" w:sz="4" w:space="0"/>
            </w:tcBorders>
            <w:noWrap/>
            <w:vAlign w:val="center"/>
          </w:tcPr>
          <w:p w14:paraId="576B01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090" w:type="dxa"/>
            <w:vMerge w:val="restart"/>
            <w:tcBorders>
              <w:top w:val="single" w:color="000000" w:sz="4" w:space="0"/>
              <w:left w:val="single" w:color="000000" w:sz="4" w:space="0"/>
              <w:bottom w:val="single" w:color="000000" w:sz="4" w:space="0"/>
              <w:right w:val="single" w:color="000000" w:sz="4" w:space="0"/>
            </w:tcBorders>
            <w:noWrap/>
            <w:vAlign w:val="center"/>
          </w:tcPr>
          <w:p w14:paraId="5E68239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CM020</w:t>
            </w:r>
          </w:p>
        </w:tc>
        <w:tc>
          <w:tcPr>
            <w:tcW w:w="1090" w:type="dxa"/>
            <w:vMerge w:val="restart"/>
            <w:tcBorders>
              <w:top w:val="single" w:color="000000" w:sz="4" w:space="0"/>
              <w:left w:val="single" w:color="000000" w:sz="4" w:space="0"/>
              <w:bottom w:val="single" w:color="000000" w:sz="4" w:space="0"/>
              <w:right w:val="single" w:color="000000" w:sz="4" w:space="0"/>
            </w:tcBorders>
            <w:noWrap/>
            <w:vAlign w:val="center"/>
          </w:tcPr>
          <w:p w14:paraId="6CB3797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FAM</w:t>
            </w:r>
          </w:p>
        </w:tc>
        <w:tc>
          <w:tcPr>
            <w:tcW w:w="1090" w:type="dxa"/>
            <w:vMerge w:val="restart"/>
            <w:tcBorders>
              <w:top w:val="single" w:color="000000" w:sz="4" w:space="0"/>
              <w:left w:val="single" w:color="000000" w:sz="4" w:space="0"/>
              <w:bottom w:val="single" w:color="000000" w:sz="4" w:space="0"/>
              <w:right w:val="single" w:color="000000" w:sz="4" w:space="0"/>
            </w:tcBorders>
            <w:noWrap/>
            <w:vAlign w:val="center"/>
          </w:tcPr>
          <w:p w14:paraId="629D619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165-205</w:t>
            </w: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3F8989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165</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5AFB5F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红颜</w:t>
            </w:r>
          </w:p>
        </w:tc>
      </w:tr>
      <w:tr w14:paraId="04583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6179D5D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0D1ABC7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680C8DC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7065457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2B8AB43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171</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13FF508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红颜</w:t>
            </w:r>
          </w:p>
        </w:tc>
      </w:tr>
      <w:tr w14:paraId="189DF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79A4F2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7D59BE2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16C3DE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241B94A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37CF96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177</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283CB00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北之辉</w:t>
            </w:r>
          </w:p>
        </w:tc>
      </w:tr>
      <w:tr w14:paraId="61CC1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0F846E1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700625F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045B3B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07E53C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6A56498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184</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2B09099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达娜</w:t>
            </w:r>
          </w:p>
        </w:tc>
      </w:tr>
      <w:tr w14:paraId="6B083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50C016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28248F9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28BABE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43AD1CB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4A7CA7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187</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68651F1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红颜</w:t>
            </w:r>
          </w:p>
        </w:tc>
      </w:tr>
      <w:tr w14:paraId="275BD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77BA64A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68F919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4FBDC4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17EC23F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25D9C2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189</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1D5A481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秦艳</w:t>
            </w:r>
          </w:p>
        </w:tc>
      </w:tr>
      <w:tr w14:paraId="0E5F8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049AADA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3961159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27BA3F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2549A44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53049D4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205</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2E971CD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秦艳</w:t>
            </w:r>
          </w:p>
        </w:tc>
      </w:tr>
      <w:tr w14:paraId="3D891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restart"/>
            <w:tcBorders>
              <w:top w:val="single" w:color="000000" w:sz="4" w:space="0"/>
              <w:left w:val="single" w:color="000000" w:sz="4" w:space="0"/>
              <w:bottom w:val="single" w:color="000000" w:sz="4" w:space="0"/>
              <w:right w:val="single" w:color="000000" w:sz="4" w:space="0"/>
            </w:tcBorders>
            <w:noWrap/>
            <w:vAlign w:val="center"/>
          </w:tcPr>
          <w:p w14:paraId="29C2574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1090" w:type="dxa"/>
            <w:vMerge w:val="restart"/>
            <w:tcBorders>
              <w:top w:val="single" w:color="000000" w:sz="4" w:space="0"/>
              <w:left w:val="single" w:color="000000" w:sz="4" w:space="0"/>
              <w:bottom w:val="single" w:color="000000" w:sz="4" w:space="0"/>
              <w:right w:val="single" w:color="000000" w:sz="4" w:space="0"/>
            </w:tcBorders>
            <w:noWrap/>
            <w:vAlign w:val="center"/>
          </w:tcPr>
          <w:p w14:paraId="00F1DBE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CM021</w:t>
            </w:r>
          </w:p>
        </w:tc>
        <w:tc>
          <w:tcPr>
            <w:tcW w:w="1090" w:type="dxa"/>
            <w:vMerge w:val="restart"/>
            <w:tcBorders>
              <w:top w:val="single" w:color="000000" w:sz="4" w:space="0"/>
              <w:left w:val="single" w:color="000000" w:sz="4" w:space="0"/>
              <w:bottom w:val="single" w:color="000000" w:sz="4" w:space="0"/>
              <w:right w:val="single" w:color="000000" w:sz="4" w:space="0"/>
            </w:tcBorders>
            <w:noWrap/>
            <w:vAlign w:val="center"/>
          </w:tcPr>
          <w:p w14:paraId="7BFA13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TAMRA</w:t>
            </w:r>
          </w:p>
        </w:tc>
        <w:tc>
          <w:tcPr>
            <w:tcW w:w="1090" w:type="dxa"/>
            <w:vMerge w:val="restart"/>
            <w:tcBorders>
              <w:top w:val="single" w:color="000000" w:sz="4" w:space="0"/>
              <w:left w:val="single" w:color="000000" w:sz="4" w:space="0"/>
              <w:bottom w:val="single" w:color="000000" w:sz="4" w:space="0"/>
              <w:right w:val="single" w:color="000000" w:sz="4" w:space="0"/>
            </w:tcBorders>
            <w:noWrap/>
            <w:vAlign w:val="center"/>
          </w:tcPr>
          <w:p w14:paraId="174D8C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130-194</w:t>
            </w: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4091DAE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130</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406D808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石莓6号</w:t>
            </w:r>
          </w:p>
        </w:tc>
      </w:tr>
      <w:tr w14:paraId="516BC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4DDF931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324F691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0AEA55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380A716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09450D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158</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2E87288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盛冈16号</w:t>
            </w:r>
          </w:p>
        </w:tc>
      </w:tr>
      <w:tr w14:paraId="723EB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6A669C8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6D1125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048F35D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41077B0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47FE410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164</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48BA12F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盛冈16号</w:t>
            </w:r>
          </w:p>
        </w:tc>
      </w:tr>
      <w:tr w14:paraId="7C823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633CC92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738886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53DE482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1F744D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3E5DF6A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170</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55D4C72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红花草莓</w:t>
            </w:r>
          </w:p>
        </w:tc>
      </w:tr>
      <w:tr w14:paraId="1DF94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1A2F62E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10917BB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17EF26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2FB5949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074CDA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179</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6CD735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达娜</w:t>
            </w:r>
          </w:p>
        </w:tc>
      </w:tr>
      <w:tr w14:paraId="6140C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7BCD9F8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35D931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25732A9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5CC69E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0DF4AFD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184</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60D210D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石莓6号</w:t>
            </w:r>
          </w:p>
        </w:tc>
      </w:tr>
      <w:tr w14:paraId="23548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6654D0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3E01BC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314C798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23E03F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04ED7FE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186</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31EFA6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红花草莓</w:t>
            </w:r>
          </w:p>
        </w:tc>
      </w:tr>
      <w:tr w14:paraId="6AD94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363F771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28E14A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3C36EA9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448BF26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17F935D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188</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1EAA65A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红花草莓</w:t>
            </w:r>
          </w:p>
        </w:tc>
      </w:tr>
      <w:tr w14:paraId="3DC81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786488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57C32B8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34C3BA2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7973E15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6B9D0EA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191</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0E949C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盛冈16号</w:t>
            </w:r>
          </w:p>
        </w:tc>
      </w:tr>
      <w:tr w14:paraId="6B016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6405E10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2404112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3F07259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2C39C6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644DF86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194</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41EC091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紫金芳玉</w:t>
            </w:r>
          </w:p>
        </w:tc>
      </w:tr>
      <w:tr w14:paraId="623DB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restart"/>
            <w:tcBorders>
              <w:top w:val="single" w:color="000000" w:sz="4" w:space="0"/>
              <w:left w:val="single" w:color="000000" w:sz="4" w:space="0"/>
              <w:bottom w:val="single" w:color="000000" w:sz="4" w:space="0"/>
              <w:right w:val="single" w:color="000000" w:sz="4" w:space="0"/>
            </w:tcBorders>
            <w:noWrap/>
            <w:vAlign w:val="center"/>
          </w:tcPr>
          <w:p w14:paraId="184AD47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1090" w:type="dxa"/>
            <w:vMerge w:val="restart"/>
            <w:tcBorders>
              <w:top w:val="single" w:color="000000" w:sz="4" w:space="0"/>
              <w:left w:val="single" w:color="000000" w:sz="4" w:space="0"/>
              <w:bottom w:val="single" w:color="000000" w:sz="4" w:space="0"/>
              <w:right w:val="single" w:color="000000" w:sz="4" w:space="0"/>
            </w:tcBorders>
            <w:noWrap/>
            <w:vAlign w:val="center"/>
          </w:tcPr>
          <w:p w14:paraId="2C4C2C8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CM022</w:t>
            </w:r>
          </w:p>
        </w:tc>
        <w:tc>
          <w:tcPr>
            <w:tcW w:w="1090" w:type="dxa"/>
            <w:vMerge w:val="restart"/>
            <w:tcBorders>
              <w:top w:val="single" w:color="000000" w:sz="4" w:space="0"/>
              <w:left w:val="single" w:color="000000" w:sz="4" w:space="0"/>
              <w:bottom w:val="single" w:color="000000" w:sz="4" w:space="0"/>
              <w:right w:val="single" w:color="000000" w:sz="4" w:space="0"/>
            </w:tcBorders>
            <w:noWrap/>
            <w:vAlign w:val="center"/>
          </w:tcPr>
          <w:p w14:paraId="14A692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HEX</w:t>
            </w:r>
          </w:p>
        </w:tc>
        <w:tc>
          <w:tcPr>
            <w:tcW w:w="1090" w:type="dxa"/>
            <w:vMerge w:val="restart"/>
            <w:tcBorders>
              <w:top w:val="single" w:color="000000" w:sz="4" w:space="0"/>
              <w:left w:val="single" w:color="000000" w:sz="4" w:space="0"/>
              <w:bottom w:val="single" w:color="000000" w:sz="4" w:space="0"/>
              <w:right w:val="single" w:color="000000" w:sz="4" w:space="0"/>
            </w:tcBorders>
            <w:noWrap/>
            <w:vAlign w:val="center"/>
          </w:tcPr>
          <w:p w14:paraId="0D7CF1C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233-237</w:t>
            </w: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2DE9B0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233</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6599035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红颜</w:t>
            </w:r>
          </w:p>
        </w:tc>
      </w:tr>
      <w:tr w14:paraId="791F0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1ED4F5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595F8F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67A0EB2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70E313C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30CD3CD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235</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20685FC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红颜</w:t>
            </w:r>
          </w:p>
        </w:tc>
      </w:tr>
      <w:tr w14:paraId="1E650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6987942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5A861BE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52BFB8D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1317860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4A3CE77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237</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18AC45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白雪小町</w:t>
            </w:r>
          </w:p>
        </w:tc>
      </w:tr>
      <w:tr w14:paraId="29009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restart"/>
            <w:tcBorders>
              <w:top w:val="single" w:color="000000" w:sz="4" w:space="0"/>
              <w:left w:val="single" w:color="000000" w:sz="4" w:space="0"/>
              <w:bottom w:val="single" w:color="000000" w:sz="4" w:space="0"/>
              <w:right w:val="single" w:color="000000" w:sz="4" w:space="0"/>
            </w:tcBorders>
            <w:noWrap/>
            <w:vAlign w:val="center"/>
          </w:tcPr>
          <w:p w14:paraId="6D1E24C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1090" w:type="dxa"/>
            <w:vMerge w:val="restart"/>
            <w:tcBorders>
              <w:top w:val="single" w:color="000000" w:sz="4" w:space="0"/>
              <w:left w:val="single" w:color="000000" w:sz="4" w:space="0"/>
              <w:bottom w:val="single" w:color="000000" w:sz="4" w:space="0"/>
              <w:right w:val="single" w:color="000000" w:sz="4" w:space="0"/>
            </w:tcBorders>
            <w:noWrap/>
            <w:vAlign w:val="center"/>
          </w:tcPr>
          <w:p w14:paraId="23A415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CM023</w:t>
            </w:r>
          </w:p>
        </w:tc>
        <w:tc>
          <w:tcPr>
            <w:tcW w:w="1090" w:type="dxa"/>
            <w:vMerge w:val="restart"/>
            <w:tcBorders>
              <w:top w:val="single" w:color="000000" w:sz="4" w:space="0"/>
              <w:left w:val="single" w:color="000000" w:sz="4" w:space="0"/>
              <w:bottom w:val="single" w:color="000000" w:sz="4" w:space="0"/>
              <w:right w:val="single" w:color="000000" w:sz="4" w:space="0"/>
            </w:tcBorders>
            <w:noWrap/>
            <w:vAlign w:val="center"/>
          </w:tcPr>
          <w:p w14:paraId="79617C9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TAMRA</w:t>
            </w:r>
          </w:p>
        </w:tc>
        <w:tc>
          <w:tcPr>
            <w:tcW w:w="1090" w:type="dxa"/>
            <w:vMerge w:val="restart"/>
            <w:tcBorders>
              <w:top w:val="single" w:color="000000" w:sz="4" w:space="0"/>
              <w:left w:val="single" w:color="000000" w:sz="4" w:space="0"/>
              <w:bottom w:val="single" w:color="000000" w:sz="4" w:space="0"/>
              <w:right w:val="single" w:color="000000" w:sz="4" w:space="0"/>
            </w:tcBorders>
            <w:noWrap/>
            <w:vAlign w:val="center"/>
          </w:tcPr>
          <w:p w14:paraId="605BF5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114-164</w:t>
            </w: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576F77E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19BB2E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圣诞红</w:t>
            </w:r>
          </w:p>
        </w:tc>
      </w:tr>
      <w:tr w14:paraId="5183C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5442753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11F1B0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70529E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5F69A50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27A7BCD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117</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279C534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冀九</w:t>
            </w:r>
          </w:p>
        </w:tc>
      </w:tr>
      <w:tr w14:paraId="2F3BA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0281145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0853F6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20F342B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5DC85DD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552A0D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134</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04F34D1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千代田</w:t>
            </w:r>
          </w:p>
        </w:tc>
      </w:tr>
      <w:tr w14:paraId="73D8E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0F58259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3D75DC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2461FF7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06F63B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0B9E7DB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137</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48299FA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章姬</w:t>
            </w:r>
          </w:p>
        </w:tc>
      </w:tr>
      <w:tr w14:paraId="16B4D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161E43F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731D4CB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7E4A935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28A774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1CE41E3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139</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7BBE99B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圣诞红</w:t>
            </w:r>
          </w:p>
        </w:tc>
      </w:tr>
      <w:tr w14:paraId="720C0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2772C9A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3C149E1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65C7BA0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04A956A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4A5E126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141</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0A7C06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红嘴鸥</w:t>
            </w:r>
          </w:p>
        </w:tc>
      </w:tr>
      <w:tr w14:paraId="0E2D7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2C5DAF3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2DDBAF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254118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6FDE1B1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535E8A3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144</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0BEEED8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石莓6号</w:t>
            </w:r>
          </w:p>
        </w:tc>
      </w:tr>
      <w:tr w14:paraId="412C9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1DF91B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28546F3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05FA585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noWrap/>
            <w:vAlign w:val="center"/>
          </w:tcPr>
          <w:p w14:paraId="022B82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0710B65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146</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06A8D20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圣诞红</w:t>
            </w:r>
          </w:p>
        </w:tc>
      </w:tr>
    </w:tbl>
    <w:p w14:paraId="7DC4FD86">
      <w:pPr>
        <w:jc w:val="center"/>
        <w:rPr>
          <w:rFonts w:hint="default" w:ascii="Times New Roman" w:hAnsi="Times New Roman" w:eastAsia="黑体" w:cs="Times New Roman"/>
          <w:bCs/>
          <w:sz w:val="18"/>
          <w:szCs w:val="18"/>
        </w:rPr>
      </w:pPr>
    </w:p>
    <w:p w14:paraId="4DD2E22E">
      <w:pPr>
        <w:jc w:val="center"/>
      </w:pPr>
      <w:r>
        <w:rPr>
          <w:rFonts w:hint="default" w:ascii="Times New Roman" w:hAnsi="Times New Roman" w:eastAsia="黑体" w:cs="Times New Roman"/>
          <w:bCs/>
          <w:sz w:val="18"/>
          <w:szCs w:val="18"/>
        </w:rPr>
        <w:t>表</w:t>
      </w:r>
      <w:r>
        <w:rPr>
          <w:rFonts w:hint="default" w:ascii="Times New Roman" w:hAnsi="Times New Roman" w:cs="Times New Roman"/>
          <w:bCs/>
          <w:sz w:val="18"/>
          <w:szCs w:val="18"/>
          <w:lang w:val="en-US" w:eastAsia="zh-CN"/>
        </w:rPr>
        <w:t xml:space="preserve"> D</w:t>
      </w:r>
      <w:r>
        <w:rPr>
          <w:rFonts w:hint="default" w:ascii="Times New Roman" w:hAnsi="Times New Roman" w:eastAsia="黑体" w:cs="Times New Roman"/>
          <w:bCs/>
          <w:sz w:val="18"/>
          <w:szCs w:val="18"/>
        </w:rPr>
        <w:t>.1</w:t>
      </w:r>
      <w:r>
        <w:rPr>
          <w:rFonts w:hint="default" w:ascii="Times New Roman" w:hAnsi="Times New Roman" w:eastAsia="黑体" w:cs="Times New Roman"/>
          <w:bCs/>
          <w:sz w:val="18"/>
          <w:szCs w:val="18"/>
          <w:lang w:val="en-US" w:eastAsia="zh-CN"/>
        </w:rPr>
        <w:t xml:space="preserve"> (续)</w:t>
      </w:r>
    </w:p>
    <w:tbl>
      <w:tblPr>
        <w:tblStyle w:val="34"/>
        <w:tblW w:w="95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06"/>
        <w:gridCol w:w="1091"/>
        <w:gridCol w:w="1091"/>
        <w:gridCol w:w="1091"/>
        <w:gridCol w:w="2182"/>
        <w:gridCol w:w="1807"/>
      </w:tblGrid>
      <w:tr w14:paraId="7750C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tcBorders>
              <w:top w:val="single" w:color="000000" w:sz="4" w:space="0"/>
              <w:left w:val="single" w:color="000000" w:sz="4" w:space="0"/>
              <w:right w:val="single" w:color="000000" w:sz="4" w:space="0"/>
            </w:tcBorders>
            <w:noWrap/>
            <w:vAlign w:val="center"/>
          </w:tcPr>
          <w:p w14:paraId="1E6B753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引物编号</w:t>
            </w:r>
          </w:p>
        </w:tc>
        <w:tc>
          <w:tcPr>
            <w:tcW w:w="1091" w:type="dxa"/>
            <w:tcBorders>
              <w:top w:val="single" w:color="000000" w:sz="4" w:space="0"/>
              <w:left w:val="single" w:color="000000" w:sz="4" w:space="0"/>
              <w:right w:val="single" w:color="000000" w:sz="4" w:space="0"/>
            </w:tcBorders>
            <w:noWrap/>
            <w:vAlign w:val="center"/>
          </w:tcPr>
          <w:p w14:paraId="215B8AD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引物名称</w:t>
            </w:r>
          </w:p>
        </w:tc>
        <w:tc>
          <w:tcPr>
            <w:tcW w:w="1091" w:type="dxa"/>
            <w:tcBorders>
              <w:top w:val="single" w:color="000000" w:sz="4" w:space="0"/>
              <w:left w:val="single" w:color="000000" w:sz="4" w:space="0"/>
              <w:right w:val="single" w:color="000000" w:sz="4" w:space="0"/>
            </w:tcBorders>
            <w:noWrap/>
            <w:vAlign w:val="center"/>
          </w:tcPr>
          <w:p w14:paraId="6B237E3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荧光标记</w:t>
            </w:r>
          </w:p>
        </w:tc>
        <w:tc>
          <w:tcPr>
            <w:tcW w:w="1091" w:type="dxa"/>
            <w:tcBorders>
              <w:top w:val="single" w:color="000000" w:sz="4" w:space="0"/>
              <w:left w:val="single" w:color="000000" w:sz="4" w:space="0"/>
              <w:right w:val="single" w:color="000000" w:sz="4" w:space="0"/>
            </w:tcBorders>
            <w:noWrap/>
            <w:vAlign w:val="center"/>
          </w:tcPr>
          <w:p w14:paraId="406C62E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等位变异范围，bp</w:t>
            </w:r>
          </w:p>
        </w:tc>
        <w:tc>
          <w:tcPr>
            <w:tcW w:w="2182" w:type="dxa"/>
            <w:tcBorders>
              <w:top w:val="single" w:color="000000" w:sz="4" w:space="0"/>
              <w:left w:val="single" w:color="000000" w:sz="4" w:space="0"/>
              <w:right w:val="single" w:color="000000" w:sz="4" w:space="0"/>
            </w:tcBorders>
            <w:noWrap/>
            <w:vAlign w:val="center"/>
          </w:tcPr>
          <w:p w14:paraId="4C16BE2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主要等位变异，bp</w:t>
            </w:r>
          </w:p>
        </w:tc>
        <w:tc>
          <w:tcPr>
            <w:tcW w:w="1807" w:type="dxa"/>
            <w:tcBorders>
              <w:top w:val="single" w:color="000000" w:sz="4" w:space="0"/>
              <w:left w:val="single" w:color="000000" w:sz="4" w:space="0"/>
              <w:right w:val="single" w:color="000000" w:sz="4" w:space="0"/>
            </w:tcBorders>
            <w:noWrap/>
            <w:vAlign w:val="center"/>
          </w:tcPr>
          <w:p w14:paraId="5197480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参照品种</w:t>
            </w:r>
          </w:p>
        </w:tc>
      </w:tr>
      <w:tr w14:paraId="4B220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restart"/>
            <w:tcBorders>
              <w:top w:val="single" w:color="000000" w:sz="4" w:space="0"/>
              <w:left w:val="single" w:color="000000" w:sz="4" w:space="0"/>
              <w:right w:val="single" w:color="000000" w:sz="4" w:space="0"/>
            </w:tcBorders>
            <w:noWrap/>
            <w:vAlign w:val="center"/>
          </w:tcPr>
          <w:p w14:paraId="3D7008E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restart"/>
            <w:tcBorders>
              <w:top w:val="single" w:color="000000" w:sz="4" w:space="0"/>
              <w:left w:val="single" w:color="000000" w:sz="4" w:space="0"/>
              <w:right w:val="single" w:color="000000" w:sz="4" w:space="0"/>
            </w:tcBorders>
            <w:noWrap/>
            <w:vAlign w:val="center"/>
          </w:tcPr>
          <w:p w14:paraId="6DE22E3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restart"/>
            <w:tcBorders>
              <w:top w:val="single" w:color="000000" w:sz="4" w:space="0"/>
              <w:left w:val="single" w:color="000000" w:sz="4" w:space="0"/>
              <w:right w:val="single" w:color="000000" w:sz="4" w:space="0"/>
            </w:tcBorders>
            <w:noWrap/>
            <w:vAlign w:val="center"/>
          </w:tcPr>
          <w:p w14:paraId="397032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restart"/>
            <w:tcBorders>
              <w:top w:val="single" w:color="000000" w:sz="4" w:space="0"/>
              <w:left w:val="single" w:color="000000" w:sz="4" w:space="0"/>
              <w:right w:val="single" w:color="000000" w:sz="4" w:space="0"/>
            </w:tcBorders>
            <w:noWrap/>
            <w:vAlign w:val="center"/>
          </w:tcPr>
          <w:p w14:paraId="1A7D530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24BBB2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148</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0F302C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章姬</w:t>
            </w:r>
          </w:p>
        </w:tc>
      </w:tr>
      <w:tr w14:paraId="713DE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left w:val="single" w:color="000000" w:sz="4" w:space="0"/>
              <w:right w:val="single" w:color="000000" w:sz="4" w:space="0"/>
            </w:tcBorders>
            <w:noWrap/>
            <w:vAlign w:val="center"/>
          </w:tcPr>
          <w:p w14:paraId="5263B3B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5732FFC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747C22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606C31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1F41133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157</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27014E1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百里甜</w:t>
            </w:r>
          </w:p>
        </w:tc>
      </w:tr>
      <w:tr w14:paraId="0B9A2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left w:val="single" w:color="000000" w:sz="4" w:space="0"/>
              <w:right w:val="single" w:color="000000" w:sz="4" w:space="0"/>
            </w:tcBorders>
            <w:noWrap/>
            <w:vAlign w:val="center"/>
          </w:tcPr>
          <w:p w14:paraId="21925DB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25210C4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0DE8FD0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7DE38F1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7E60FE9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162</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27784F9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盛冈16号</w:t>
            </w:r>
          </w:p>
        </w:tc>
      </w:tr>
      <w:tr w14:paraId="5AE94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left w:val="single" w:color="000000" w:sz="4" w:space="0"/>
              <w:bottom w:val="single" w:color="000000" w:sz="4" w:space="0"/>
              <w:right w:val="single" w:color="000000" w:sz="4" w:space="0"/>
            </w:tcBorders>
            <w:noWrap/>
            <w:vAlign w:val="center"/>
          </w:tcPr>
          <w:p w14:paraId="5E3D3E4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bottom w:val="single" w:color="000000" w:sz="4" w:space="0"/>
              <w:right w:val="single" w:color="000000" w:sz="4" w:space="0"/>
            </w:tcBorders>
            <w:noWrap/>
            <w:vAlign w:val="center"/>
          </w:tcPr>
          <w:p w14:paraId="1A1400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bottom w:val="single" w:color="000000" w:sz="4" w:space="0"/>
              <w:right w:val="single" w:color="000000" w:sz="4" w:space="0"/>
            </w:tcBorders>
            <w:noWrap/>
            <w:vAlign w:val="center"/>
          </w:tcPr>
          <w:p w14:paraId="240A99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bottom w:val="single" w:color="000000" w:sz="4" w:space="0"/>
              <w:right w:val="single" w:color="000000" w:sz="4" w:space="0"/>
            </w:tcBorders>
            <w:noWrap/>
            <w:vAlign w:val="center"/>
          </w:tcPr>
          <w:p w14:paraId="542FC29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77E76E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164</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392E31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圣诞红</w:t>
            </w:r>
          </w:p>
        </w:tc>
      </w:tr>
      <w:tr w14:paraId="3E584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restart"/>
            <w:tcBorders>
              <w:top w:val="single" w:color="000000" w:sz="4" w:space="0"/>
              <w:left w:val="single" w:color="000000" w:sz="4" w:space="0"/>
              <w:bottom w:val="single" w:color="000000" w:sz="4" w:space="0"/>
              <w:right w:val="single" w:color="000000" w:sz="4" w:space="0"/>
            </w:tcBorders>
            <w:noWrap/>
            <w:vAlign w:val="center"/>
          </w:tcPr>
          <w:p w14:paraId="76CC5EE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1091" w:type="dxa"/>
            <w:vMerge w:val="restart"/>
            <w:tcBorders>
              <w:top w:val="single" w:color="000000" w:sz="4" w:space="0"/>
              <w:left w:val="single" w:color="000000" w:sz="4" w:space="0"/>
              <w:bottom w:val="single" w:color="000000" w:sz="4" w:space="0"/>
              <w:right w:val="single" w:color="000000" w:sz="4" w:space="0"/>
            </w:tcBorders>
            <w:noWrap/>
            <w:vAlign w:val="center"/>
          </w:tcPr>
          <w:p w14:paraId="1480D39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CM024</w:t>
            </w:r>
          </w:p>
        </w:tc>
        <w:tc>
          <w:tcPr>
            <w:tcW w:w="1091" w:type="dxa"/>
            <w:vMerge w:val="restart"/>
            <w:tcBorders>
              <w:top w:val="single" w:color="000000" w:sz="4" w:space="0"/>
              <w:left w:val="single" w:color="000000" w:sz="4" w:space="0"/>
              <w:bottom w:val="single" w:color="000000" w:sz="4" w:space="0"/>
              <w:right w:val="single" w:color="000000" w:sz="4" w:space="0"/>
            </w:tcBorders>
            <w:noWrap/>
            <w:vAlign w:val="center"/>
          </w:tcPr>
          <w:p w14:paraId="61FE67E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ROX</w:t>
            </w:r>
          </w:p>
        </w:tc>
        <w:tc>
          <w:tcPr>
            <w:tcW w:w="1091" w:type="dxa"/>
            <w:vMerge w:val="restart"/>
            <w:tcBorders>
              <w:top w:val="single" w:color="000000" w:sz="4" w:space="0"/>
              <w:left w:val="single" w:color="000000" w:sz="4" w:space="0"/>
              <w:bottom w:val="single" w:color="000000" w:sz="4" w:space="0"/>
              <w:right w:val="single" w:color="000000" w:sz="4" w:space="0"/>
            </w:tcBorders>
            <w:noWrap/>
            <w:vAlign w:val="center"/>
          </w:tcPr>
          <w:p w14:paraId="08CC2A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194-240</w:t>
            </w: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1B231F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194</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4A8FC0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达娜</w:t>
            </w:r>
          </w:p>
        </w:tc>
      </w:tr>
      <w:tr w14:paraId="4AF55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3B4E04D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43A671C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01DA706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1BC8550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1A1803E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196</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339456C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枥乙女</w:t>
            </w:r>
          </w:p>
        </w:tc>
      </w:tr>
      <w:tr w14:paraId="37902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456F98B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6AF5084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010559E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5EBD88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6B4B00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17845BF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达娜</w:t>
            </w:r>
          </w:p>
        </w:tc>
      </w:tr>
      <w:tr w14:paraId="5AB9C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6866C97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6FB15B3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1F88116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6C9C91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4CDCEC0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6F30678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章姬</w:t>
            </w:r>
          </w:p>
        </w:tc>
      </w:tr>
      <w:tr w14:paraId="7D020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5DBFBE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576775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0FA75C5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7F7A053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1C3DE5C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213</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771524A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建德白露</w:t>
            </w:r>
          </w:p>
        </w:tc>
      </w:tr>
      <w:tr w14:paraId="06922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5ECBE4D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648D65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0956BF6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173994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1DEA7E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215</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449BD17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承德公主</w:t>
            </w:r>
          </w:p>
        </w:tc>
      </w:tr>
      <w:tr w14:paraId="635C1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2A35D5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3C56C5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62E5EB0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25EC114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7D4DF3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218</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4592F36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红颜</w:t>
            </w:r>
          </w:p>
        </w:tc>
      </w:tr>
      <w:tr w14:paraId="79813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685D309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4EAEB3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7392DB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045E290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1F92FD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221</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61D4D7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红颜</w:t>
            </w:r>
          </w:p>
        </w:tc>
      </w:tr>
      <w:tr w14:paraId="5EF3F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0223045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708BE8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26DC90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779A79D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3A3E1DF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223</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581EA1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天使8号</w:t>
            </w:r>
          </w:p>
        </w:tc>
      </w:tr>
      <w:tr w14:paraId="66367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6E4B9A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6DDBD4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1D32FB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323B19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12FFF18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238</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78F44C8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红颊</w:t>
            </w:r>
          </w:p>
        </w:tc>
      </w:tr>
      <w:tr w14:paraId="583BE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46F5BC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4C22A80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59B2E0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26D3619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15ADDCB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240</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2239012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红颊</w:t>
            </w:r>
          </w:p>
        </w:tc>
      </w:tr>
      <w:tr w14:paraId="097AB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restart"/>
            <w:tcBorders>
              <w:top w:val="single" w:color="000000" w:sz="4" w:space="0"/>
              <w:left w:val="single" w:color="000000" w:sz="4" w:space="0"/>
              <w:bottom w:val="single" w:color="000000" w:sz="4" w:space="0"/>
              <w:right w:val="single" w:color="000000" w:sz="4" w:space="0"/>
            </w:tcBorders>
            <w:noWrap/>
            <w:vAlign w:val="center"/>
          </w:tcPr>
          <w:p w14:paraId="60D366C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091" w:type="dxa"/>
            <w:vMerge w:val="restart"/>
            <w:tcBorders>
              <w:top w:val="single" w:color="000000" w:sz="4" w:space="0"/>
              <w:left w:val="single" w:color="000000" w:sz="4" w:space="0"/>
              <w:bottom w:val="single" w:color="000000" w:sz="4" w:space="0"/>
              <w:right w:val="single" w:color="000000" w:sz="4" w:space="0"/>
            </w:tcBorders>
            <w:noWrap/>
            <w:vAlign w:val="center"/>
          </w:tcPr>
          <w:p w14:paraId="79844EE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CM025</w:t>
            </w:r>
          </w:p>
        </w:tc>
        <w:tc>
          <w:tcPr>
            <w:tcW w:w="1091" w:type="dxa"/>
            <w:vMerge w:val="restart"/>
            <w:tcBorders>
              <w:top w:val="single" w:color="000000" w:sz="4" w:space="0"/>
              <w:left w:val="single" w:color="000000" w:sz="4" w:space="0"/>
              <w:bottom w:val="single" w:color="000000" w:sz="4" w:space="0"/>
              <w:right w:val="single" w:color="000000" w:sz="4" w:space="0"/>
            </w:tcBorders>
            <w:noWrap/>
            <w:vAlign w:val="center"/>
          </w:tcPr>
          <w:p w14:paraId="7436547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ROX</w:t>
            </w:r>
          </w:p>
        </w:tc>
        <w:tc>
          <w:tcPr>
            <w:tcW w:w="1091" w:type="dxa"/>
            <w:vMerge w:val="restart"/>
            <w:tcBorders>
              <w:top w:val="single" w:color="000000" w:sz="4" w:space="0"/>
              <w:left w:val="single" w:color="000000" w:sz="4" w:space="0"/>
              <w:bottom w:val="single" w:color="000000" w:sz="4" w:space="0"/>
              <w:right w:val="single" w:color="000000" w:sz="4" w:space="0"/>
            </w:tcBorders>
            <w:noWrap/>
            <w:vAlign w:val="center"/>
          </w:tcPr>
          <w:p w14:paraId="7F29DE0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190-222</w:t>
            </w: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676560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190</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1AB09F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墨玉</w:t>
            </w:r>
          </w:p>
        </w:tc>
      </w:tr>
      <w:tr w14:paraId="546B4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0DCEE53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46E5D35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2002376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4F96C4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3405177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191</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6DF0860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墨玉</w:t>
            </w:r>
          </w:p>
        </w:tc>
      </w:tr>
      <w:tr w14:paraId="0037A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099851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6C5722A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0506E2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4A9289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0DC178F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199</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6EC5913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卡麦若莎</w:t>
            </w:r>
          </w:p>
        </w:tc>
      </w:tr>
      <w:tr w14:paraId="6CA1F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2E146B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3902B1B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65B6F9A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02913BB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21CC53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201</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712BDE6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香野</w:t>
            </w:r>
          </w:p>
        </w:tc>
      </w:tr>
      <w:tr w14:paraId="4F5B9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516919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1E5BEB4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37AB8E7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2FFCA7C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3C73F8E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204</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123EB90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圣诞红</w:t>
            </w:r>
          </w:p>
        </w:tc>
      </w:tr>
      <w:tr w14:paraId="0C4B9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3BB1B2D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6B25A82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70C9781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6A306C0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73D3AB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207</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2A6D88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圣诞红</w:t>
            </w:r>
          </w:p>
        </w:tc>
      </w:tr>
      <w:tr w14:paraId="49587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10AB32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5229E5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3987BB7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6CA736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4070A3B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216</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35A7D24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黔莓6号</w:t>
            </w:r>
          </w:p>
        </w:tc>
      </w:tr>
      <w:tr w14:paraId="17A1D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37CC838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52EDF13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4B3AAB4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73A1A2D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55BA183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219</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16D2BDC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香野</w:t>
            </w:r>
          </w:p>
        </w:tc>
      </w:tr>
      <w:tr w14:paraId="4C15B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5222AC0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2F4749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34BFBAA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6980852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646A229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222</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0DCEC69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黔莓6号</w:t>
            </w:r>
          </w:p>
        </w:tc>
      </w:tr>
      <w:tr w14:paraId="05868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restart"/>
            <w:tcBorders>
              <w:top w:val="single" w:color="000000" w:sz="4" w:space="0"/>
              <w:left w:val="single" w:color="000000" w:sz="4" w:space="0"/>
              <w:bottom w:val="single" w:color="000000" w:sz="4" w:space="0"/>
              <w:right w:val="single" w:color="000000" w:sz="4" w:space="0"/>
            </w:tcBorders>
            <w:noWrap/>
            <w:vAlign w:val="center"/>
          </w:tcPr>
          <w:p w14:paraId="0A971CC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1091" w:type="dxa"/>
            <w:vMerge w:val="restart"/>
            <w:tcBorders>
              <w:top w:val="single" w:color="000000" w:sz="4" w:space="0"/>
              <w:left w:val="single" w:color="000000" w:sz="4" w:space="0"/>
              <w:bottom w:val="single" w:color="000000" w:sz="4" w:space="0"/>
              <w:right w:val="single" w:color="000000" w:sz="4" w:space="0"/>
            </w:tcBorders>
            <w:noWrap/>
            <w:vAlign w:val="center"/>
          </w:tcPr>
          <w:p w14:paraId="357D35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CM026</w:t>
            </w:r>
          </w:p>
        </w:tc>
        <w:tc>
          <w:tcPr>
            <w:tcW w:w="1091" w:type="dxa"/>
            <w:vMerge w:val="restart"/>
            <w:tcBorders>
              <w:top w:val="single" w:color="000000" w:sz="4" w:space="0"/>
              <w:left w:val="single" w:color="000000" w:sz="4" w:space="0"/>
              <w:bottom w:val="single" w:color="000000" w:sz="4" w:space="0"/>
              <w:right w:val="single" w:color="000000" w:sz="4" w:space="0"/>
            </w:tcBorders>
            <w:noWrap/>
            <w:vAlign w:val="center"/>
          </w:tcPr>
          <w:p w14:paraId="30553A3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HEX</w:t>
            </w:r>
          </w:p>
        </w:tc>
        <w:tc>
          <w:tcPr>
            <w:tcW w:w="1091" w:type="dxa"/>
            <w:vMerge w:val="restart"/>
            <w:tcBorders>
              <w:top w:val="single" w:color="000000" w:sz="4" w:space="0"/>
              <w:left w:val="single" w:color="000000" w:sz="4" w:space="0"/>
              <w:bottom w:val="single" w:color="000000" w:sz="4" w:space="0"/>
              <w:right w:val="single" w:color="000000" w:sz="4" w:space="0"/>
            </w:tcBorders>
            <w:noWrap/>
            <w:vAlign w:val="center"/>
          </w:tcPr>
          <w:p w14:paraId="4770B1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246-281</w:t>
            </w: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0893303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246</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3E08FCF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晶玉</w:t>
            </w:r>
          </w:p>
        </w:tc>
      </w:tr>
      <w:tr w14:paraId="2F802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225BF7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72ED15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3886450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43A32DB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052E218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248</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67510CF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雪兔</w:t>
            </w:r>
          </w:p>
        </w:tc>
      </w:tr>
      <w:tr w14:paraId="6EE8E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620ADC9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6D86E41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1308E88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51CFEBE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686F786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261</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70CC83F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达娜</w:t>
            </w:r>
          </w:p>
        </w:tc>
      </w:tr>
      <w:tr w14:paraId="06172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0B90F78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4EE6AFE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2F80FE5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1F3D0CC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466B5F2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263</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78CEFA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雪兔</w:t>
            </w:r>
          </w:p>
        </w:tc>
      </w:tr>
      <w:tr w14:paraId="0B7F9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7F221D4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06A999C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4BA990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5721E9A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0D5EE2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265</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1C6D0A1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香野</w:t>
            </w:r>
          </w:p>
        </w:tc>
      </w:tr>
      <w:tr w14:paraId="71AE0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20E4A3E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145993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24143C9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010CAB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5858C5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269</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662C83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达娜</w:t>
            </w:r>
          </w:p>
        </w:tc>
      </w:tr>
      <w:tr w14:paraId="6B18F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6CC4612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2F859E9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479A32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0007005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09C21F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281</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08EC02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香野</w:t>
            </w:r>
          </w:p>
        </w:tc>
      </w:tr>
      <w:tr w14:paraId="040B1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restart"/>
            <w:tcBorders>
              <w:top w:val="single" w:color="000000" w:sz="4" w:space="0"/>
              <w:left w:val="single" w:color="000000" w:sz="4" w:space="0"/>
              <w:bottom w:val="single" w:color="000000" w:sz="4" w:space="0"/>
              <w:right w:val="single" w:color="000000" w:sz="4" w:space="0"/>
            </w:tcBorders>
            <w:noWrap/>
            <w:vAlign w:val="center"/>
          </w:tcPr>
          <w:p w14:paraId="6E4186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1091" w:type="dxa"/>
            <w:vMerge w:val="restart"/>
            <w:tcBorders>
              <w:top w:val="single" w:color="000000" w:sz="4" w:space="0"/>
              <w:left w:val="single" w:color="000000" w:sz="4" w:space="0"/>
              <w:bottom w:val="single" w:color="000000" w:sz="4" w:space="0"/>
              <w:right w:val="single" w:color="000000" w:sz="4" w:space="0"/>
            </w:tcBorders>
            <w:noWrap/>
            <w:vAlign w:val="center"/>
          </w:tcPr>
          <w:p w14:paraId="0C4F993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CM027</w:t>
            </w:r>
          </w:p>
        </w:tc>
        <w:tc>
          <w:tcPr>
            <w:tcW w:w="1091" w:type="dxa"/>
            <w:vMerge w:val="restart"/>
            <w:tcBorders>
              <w:top w:val="single" w:color="000000" w:sz="4" w:space="0"/>
              <w:left w:val="single" w:color="000000" w:sz="4" w:space="0"/>
              <w:bottom w:val="single" w:color="000000" w:sz="4" w:space="0"/>
              <w:right w:val="single" w:color="000000" w:sz="4" w:space="0"/>
            </w:tcBorders>
            <w:noWrap/>
            <w:vAlign w:val="center"/>
          </w:tcPr>
          <w:p w14:paraId="526D65B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TAMRA</w:t>
            </w:r>
          </w:p>
        </w:tc>
        <w:tc>
          <w:tcPr>
            <w:tcW w:w="1091" w:type="dxa"/>
            <w:vMerge w:val="restart"/>
            <w:tcBorders>
              <w:top w:val="single" w:color="000000" w:sz="4" w:space="0"/>
              <w:left w:val="single" w:color="000000" w:sz="4" w:space="0"/>
              <w:bottom w:val="single" w:color="000000" w:sz="4" w:space="0"/>
              <w:right w:val="single" w:color="000000" w:sz="4" w:space="0"/>
            </w:tcBorders>
            <w:noWrap/>
            <w:vAlign w:val="center"/>
          </w:tcPr>
          <w:p w14:paraId="41525F8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159-170</w:t>
            </w: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16223E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159</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44731A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天使8号</w:t>
            </w:r>
          </w:p>
        </w:tc>
      </w:tr>
      <w:tr w14:paraId="7AD57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22EC9E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4833088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700B7D8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459A4A4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32664E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162</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2596988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圣诞红</w:t>
            </w:r>
          </w:p>
        </w:tc>
      </w:tr>
      <w:tr w14:paraId="6BAB9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274F2C0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4FAE4E8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6E8C973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3318EDE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0B64087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165</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6791963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圣诞红</w:t>
            </w:r>
          </w:p>
        </w:tc>
      </w:tr>
      <w:tr w14:paraId="2E3E9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014898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338302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318A3E6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36119CC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0BA1C73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168</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68D5527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圣诞红</w:t>
            </w:r>
          </w:p>
        </w:tc>
      </w:tr>
      <w:tr w14:paraId="49C4C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vMerge w:val="continue"/>
            <w:tcBorders>
              <w:top w:val="single" w:color="000000" w:sz="4" w:space="0"/>
              <w:left w:val="single" w:color="000000" w:sz="4" w:space="0"/>
              <w:bottom w:val="single" w:color="000000" w:sz="4" w:space="0"/>
              <w:right w:val="single" w:color="000000" w:sz="4" w:space="0"/>
            </w:tcBorders>
            <w:noWrap/>
            <w:vAlign w:val="center"/>
          </w:tcPr>
          <w:p w14:paraId="31ECD60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5F6077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2F3A2E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14:paraId="7D3D56C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59C6757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170</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25CD2BF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京艳1号</w:t>
            </w:r>
          </w:p>
        </w:tc>
      </w:tr>
      <w:tr w14:paraId="10CC9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6" w:type="dxa"/>
            <w:tcBorders>
              <w:top w:val="single" w:color="000000" w:sz="4" w:space="0"/>
              <w:left w:val="single" w:color="000000" w:sz="4" w:space="0"/>
              <w:bottom w:val="single" w:color="000000" w:sz="4" w:space="0"/>
              <w:right w:val="single" w:color="000000" w:sz="4" w:space="0"/>
            </w:tcBorders>
            <w:noWrap/>
            <w:vAlign w:val="center"/>
          </w:tcPr>
          <w:p w14:paraId="25A62C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49690DC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CM028</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6E1BBCE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FAM</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70666B7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162-196</w:t>
            </w: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1D0C01A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162</w:t>
            </w:r>
          </w:p>
        </w:tc>
        <w:tc>
          <w:tcPr>
            <w:tcW w:w="1807" w:type="dxa"/>
            <w:tcBorders>
              <w:top w:val="single" w:color="000000" w:sz="4" w:space="0"/>
              <w:left w:val="single" w:color="000000" w:sz="4" w:space="0"/>
              <w:bottom w:val="single" w:color="000000" w:sz="4" w:space="0"/>
              <w:right w:val="single" w:color="000000" w:sz="4" w:space="0"/>
            </w:tcBorders>
            <w:noWrap/>
            <w:vAlign w:val="center"/>
          </w:tcPr>
          <w:p w14:paraId="621D6F5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墨颜</w:t>
            </w:r>
          </w:p>
        </w:tc>
      </w:tr>
    </w:tbl>
    <w:p w14:paraId="718351E5">
      <w:pPr>
        <w:jc w:val="center"/>
      </w:pPr>
      <w:r>
        <w:rPr>
          <w:rFonts w:hint="default" w:ascii="Times New Roman" w:hAnsi="Times New Roman" w:eastAsia="黑体" w:cs="Times New Roman"/>
          <w:bCs/>
          <w:sz w:val="18"/>
          <w:szCs w:val="18"/>
        </w:rPr>
        <w:t>表</w:t>
      </w:r>
      <w:r>
        <w:rPr>
          <w:rFonts w:hint="default" w:ascii="Times New Roman" w:hAnsi="Times New Roman" w:cs="Times New Roman"/>
          <w:bCs/>
          <w:sz w:val="18"/>
          <w:szCs w:val="18"/>
          <w:lang w:val="en-US" w:eastAsia="zh-CN"/>
        </w:rPr>
        <w:t xml:space="preserve"> D</w:t>
      </w:r>
      <w:r>
        <w:rPr>
          <w:rFonts w:hint="default" w:ascii="Times New Roman" w:hAnsi="Times New Roman" w:eastAsia="黑体" w:cs="Times New Roman"/>
          <w:bCs/>
          <w:sz w:val="18"/>
          <w:szCs w:val="18"/>
        </w:rPr>
        <w:t>.1</w:t>
      </w:r>
      <w:r>
        <w:rPr>
          <w:rFonts w:hint="default" w:ascii="Times New Roman" w:hAnsi="Times New Roman" w:eastAsia="黑体" w:cs="Times New Roman"/>
          <w:bCs/>
          <w:sz w:val="18"/>
          <w:szCs w:val="18"/>
          <w:lang w:val="en-US" w:eastAsia="zh-CN"/>
        </w:rPr>
        <w:t xml:space="preserve"> (续)</w:t>
      </w:r>
    </w:p>
    <w:tbl>
      <w:tblPr>
        <w:tblStyle w:val="34"/>
        <w:tblW w:w="9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07"/>
        <w:gridCol w:w="1091"/>
        <w:gridCol w:w="1091"/>
        <w:gridCol w:w="1091"/>
        <w:gridCol w:w="2182"/>
        <w:gridCol w:w="1808"/>
      </w:tblGrid>
      <w:tr w14:paraId="6FB56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blHeader/>
          <w:jc w:val="center"/>
        </w:trPr>
        <w:tc>
          <w:tcPr>
            <w:tcW w:w="2307" w:type="dxa"/>
            <w:tcBorders>
              <w:top w:val="single" w:color="000000" w:sz="4" w:space="0"/>
              <w:left w:val="single" w:color="000000" w:sz="4" w:space="0"/>
              <w:right w:val="single" w:color="000000" w:sz="4" w:space="0"/>
            </w:tcBorders>
            <w:noWrap/>
            <w:vAlign w:val="center"/>
          </w:tcPr>
          <w:p w14:paraId="5CCDE71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引物编号</w:t>
            </w:r>
          </w:p>
        </w:tc>
        <w:tc>
          <w:tcPr>
            <w:tcW w:w="1091" w:type="dxa"/>
            <w:tcBorders>
              <w:top w:val="single" w:color="000000" w:sz="4" w:space="0"/>
              <w:left w:val="single" w:color="000000" w:sz="4" w:space="0"/>
              <w:right w:val="single" w:color="000000" w:sz="4" w:space="0"/>
            </w:tcBorders>
            <w:noWrap/>
            <w:vAlign w:val="center"/>
          </w:tcPr>
          <w:p w14:paraId="58BD90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引物名称</w:t>
            </w:r>
          </w:p>
        </w:tc>
        <w:tc>
          <w:tcPr>
            <w:tcW w:w="1091" w:type="dxa"/>
            <w:tcBorders>
              <w:top w:val="single" w:color="000000" w:sz="4" w:space="0"/>
              <w:left w:val="single" w:color="000000" w:sz="4" w:space="0"/>
              <w:right w:val="single" w:color="000000" w:sz="4" w:space="0"/>
            </w:tcBorders>
            <w:noWrap/>
            <w:vAlign w:val="center"/>
          </w:tcPr>
          <w:p w14:paraId="3FEBB08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荧光标记</w:t>
            </w:r>
          </w:p>
        </w:tc>
        <w:tc>
          <w:tcPr>
            <w:tcW w:w="1091" w:type="dxa"/>
            <w:tcBorders>
              <w:top w:val="single" w:color="000000" w:sz="4" w:space="0"/>
              <w:left w:val="single" w:color="000000" w:sz="4" w:space="0"/>
              <w:right w:val="single" w:color="000000" w:sz="4" w:space="0"/>
            </w:tcBorders>
            <w:noWrap/>
            <w:vAlign w:val="center"/>
          </w:tcPr>
          <w:p w14:paraId="7C2100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等位变异范围，bp</w:t>
            </w:r>
          </w:p>
        </w:tc>
        <w:tc>
          <w:tcPr>
            <w:tcW w:w="2182" w:type="dxa"/>
            <w:tcBorders>
              <w:top w:val="single" w:color="000000" w:sz="4" w:space="0"/>
              <w:left w:val="single" w:color="000000" w:sz="4" w:space="0"/>
              <w:right w:val="single" w:color="000000" w:sz="4" w:space="0"/>
            </w:tcBorders>
            <w:noWrap/>
            <w:vAlign w:val="center"/>
          </w:tcPr>
          <w:p w14:paraId="663672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主要等位变异，bp</w:t>
            </w:r>
          </w:p>
        </w:tc>
        <w:tc>
          <w:tcPr>
            <w:tcW w:w="1808" w:type="dxa"/>
            <w:tcBorders>
              <w:top w:val="single" w:color="000000" w:sz="4" w:space="0"/>
              <w:left w:val="single" w:color="000000" w:sz="4" w:space="0"/>
              <w:right w:val="single" w:color="000000" w:sz="4" w:space="0"/>
            </w:tcBorders>
            <w:noWrap/>
            <w:vAlign w:val="center"/>
          </w:tcPr>
          <w:p w14:paraId="49D06AD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参照品种</w:t>
            </w:r>
          </w:p>
        </w:tc>
      </w:tr>
      <w:tr w14:paraId="10E50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7" w:type="dxa"/>
            <w:vMerge w:val="restart"/>
            <w:tcBorders>
              <w:top w:val="single" w:color="000000" w:sz="4" w:space="0"/>
              <w:left w:val="single" w:color="000000" w:sz="4" w:space="0"/>
              <w:right w:val="single" w:color="000000" w:sz="4" w:space="0"/>
            </w:tcBorders>
            <w:noWrap/>
            <w:vAlign w:val="center"/>
          </w:tcPr>
          <w:p w14:paraId="593A8A1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restart"/>
            <w:tcBorders>
              <w:top w:val="single" w:color="000000" w:sz="4" w:space="0"/>
              <w:left w:val="single" w:color="000000" w:sz="4" w:space="0"/>
              <w:right w:val="single" w:color="000000" w:sz="4" w:space="0"/>
            </w:tcBorders>
            <w:noWrap/>
            <w:vAlign w:val="center"/>
          </w:tcPr>
          <w:p w14:paraId="0944B1D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restart"/>
            <w:tcBorders>
              <w:top w:val="single" w:color="000000" w:sz="4" w:space="0"/>
              <w:left w:val="single" w:color="000000" w:sz="4" w:space="0"/>
              <w:right w:val="single" w:color="000000" w:sz="4" w:space="0"/>
            </w:tcBorders>
            <w:noWrap/>
            <w:vAlign w:val="center"/>
          </w:tcPr>
          <w:p w14:paraId="516EA5F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restart"/>
            <w:tcBorders>
              <w:top w:val="single" w:color="000000" w:sz="4" w:space="0"/>
              <w:left w:val="single" w:color="000000" w:sz="4" w:space="0"/>
              <w:right w:val="single" w:color="000000" w:sz="4" w:space="0"/>
            </w:tcBorders>
            <w:noWrap/>
            <w:vAlign w:val="center"/>
          </w:tcPr>
          <w:p w14:paraId="2FB210F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07CB387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173</w:t>
            </w:r>
          </w:p>
        </w:tc>
        <w:tc>
          <w:tcPr>
            <w:tcW w:w="1808" w:type="dxa"/>
            <w:tcBorders>
              <w:top w:val="single" w:color="000000" w:sz="4" w:space="0"/>
              <w:left w:val="single" w:color="000000" w:sz="4" w:space="0"/>
              <w:bottom w:val="single" w:color="000000" w:sz="4" w:space="0"/>
              <w:right w:val="single" w:color="000000" w:sz="4" w:space="0"/>
            </w:tcBorders>
            <w:noWrap/>
            <w:vAlign w:val="center"/>
          </w:tcPr>
          <w:p w14:paraId="4854E12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墨颜</w:t>
            </w:r>
          </w:p>
        </w:tc>
      </w:tr>
      <w:tr w14:paraId="3EC1D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7" w:type="dxa"/>
            <w:vMerge w:val="continue"/>
            <w:tcBorders>
              <w:left w:val="single" w:color="000000" w:sz="4" w:space="0"/>
              <w:right w:val="single" w:color="000000" w:sz="4" w:space="0"/>
            </w:tcBorders>
            <w:noWrap/>
            <w:vAlign w:val="center"/>
          </w:tcPr>
          <w:p w14:paraId="71E9351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5A4C239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11174EF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2CBEF1C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2119373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176</w:t>
            </w:r>
          </w:p>
        </w:tc>
        <w:tc>
          <w:tcPr>
            <w:tcW w:w="1808" w:type="dxa"/>
            <w:tcBorders>
              <w:top w:val="single" w:color="000000" w:sz="4" w:space="0"/>
              <w:left w:val="single" w:color="000000" w:sz="4" w:space="0"/>
              <w:bottom w:val="single" w:color="000000" w:sz="4" w:space="0"/>
              <w:right w:val="single" w:color="000000" w:sz="4" w:space="0"/>
            </w:tcBorders>
            <w:noWrap/>
            <w:vAlign w:val="center"/>
          </w:tcPr>
          <w:p w14:paraId="57DF118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墨颜</w:t>
            </w:r>
          </w:p>
        </w:tc>
      </w:tr>
      <w:tr w14:paraId="37E5F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7" w:type="dxa"/>
            <w:vMerge w:val="continue"/>
            <w:tcBorders>
              <w:left w:val="single" w:color="000000" w:sz="4" w:space="0"/>
              <w:right w:val="single" w:color="000000" w:sz="4" w:space="0"/>
            </w:tcBorders>
            <w:noWrap/>
            <w:vAlign w:val="center"/>
          </w:tcPr>
          <w:p w14:paraId="3A8BE1B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6445E3D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0C6EE7E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75A2B29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715699F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178</w:t>
            </w:r>
          </w:p>
        </w:tc>
        <w:tc>
          <w:tcPr>
            <w:tcW w:w="1808" w:type="dxa"/>
            <w:tcBorders>
              <w:top w:val="single" w:color="000000" w:sz="4" w:space="0"/>
              <w:left w:val="single" w:color="000000" w:sz="4" w:space="0"/>
              <w:bottom w:val="single" w:color="000000" w:sz="4" w:space="0"/>
              <w:right w:val="single" w:color="000000" w:sz="4" w:space="0"/>
            </w:tcBorders>
            <w:noWrap/>
            <w:vAlign w:val="center"/>
          </w:tcPr>
          <w:p w14:paraId="3632263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圣诞红</w:t>
            </w:r>
          </w:p>
        </w:tc>
      </w:tr>
      <w:tr w14:paraId="64ED2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7" w:type="dxa"/>
            <w:vMerge w:val="continue"/>
            <w:tcBorders>
              <w:left w:val="single" w:color="000000" w:sz="4" w:space="0"/>
              <w:right w:val="single" w:color="000000" w:sz="4" w:space="0"/>
            </w:tcBorders>
            <w:noWrap/>
            <w:vAlign w:val="center"/>
          </w:tcPr>
          <w:p w14:paraId="29239E8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57E437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133240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3A21F63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3D21641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180</w:t>
            </w:r>
          </w:p>
        </w:tc>
        <w:tc>
          <w:tcPr>
            <w:tcW w:w="1808" w:type="dxa"/>
            <w:tcBorders>
              <w:top w:val="single" w:color="000000" w:sz="4" w:space="0"/>
              <w:left w:val="single" w:color="000000" w:sz="4" w:space="0"/>
              <w:bottom w:val="single" w:color="000000" w:sz="4" w:space="0"/>
              <w:right w:val="single" w:color="000000" w:sz="4" w:space="0"/>
            </w:tcBorders>
            <w:noWrap/>
            <w:vAlign w:val="center"/>
          </w:tcPr>
          <w:p w14:paraId="6CC150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卡麦若莎</w:t>
            </w:r>
          </w:p>
        </w:tc>
      </w:tr>
      <w:tr w14:paraId="2ED88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7" w:type="dxa"/>
            <w:vMerge w:val="continue"/>
            <w:tcBorders>
              <w:left w:val="single" w:color="000000" w:sz="4" w:space="0"/>
              <w:right w:val="single" w:color="000000" w:sz="4" w:space="0"/>
            </w:tcBorders>
            <w:noWrap/>
            <w:vAlign w:val="center"/>
          </w:tcPr>
          <w:p w14:paraId="044BFF7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430BB9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6F13D18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55B34DF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79A9CCA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184</w:t>
            </w:r>
          </w:p>
        </w:tc>
        <w:tc>
          <w:tcPr>
            <w:tcW w:w="1808" w:type="dxa"/>
            <w:tcBorders>
              <w:top w:val="single" w:color="000000" w:sz="4" w:space="0"/>
              <w:left w:val="single" w:color="000000" w:sz="4" w:space="0"/>
              <w:bottom w:val="single" w:color="000000" w:sz="4" w:space="0"/>
              <w:right w:val="single" w:color="000000" w:sz="4" w:space="0"/>
            </w:tcBorders>
            <w:noWrap/>
            <w:vAlign w:val="center"/>
          </w:tcPr>
          <w:p w14:paraId="1EDCD61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建德红</w:t>
            </w:r>
          </w:p>
        </w:tc>
      </w:tr>
      <w:tr w14:paraId="06F54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7" w:type="dxa"/>
            <w:vMerge w:val="continue"/>
            <w:tcBorders>
              <w:left w:val="single" w:color="000000" w:sz="4" w:space="0"/>
              <w:right w:val="single" w:color="000000" w:sz="4" w:space="0"/>
            </w:tcBorders>
            <w:noWrap/>
            <w:vAlign w:val="center"/>
          </w:tcPr>
          <w:p w14:paraId="042D321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4A6249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6347FBD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774E8CE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36EF83D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186</w:t>
            </w:r>
          </w:p>
        </w:tc>
        <w:tc>
          <w:tcPr>
            <w:tcW w:w="1808" w:type="dxa"/>
            <w:tcBorders>
              <w:top w:val="single" w:color="000000" w:sz="4" w:space="0"/>
              <w:left w:val="single" w:color="000000" w:sz="4" w:space="0"/>
              <w:bottom w:val="single" w:color="000000" w:sz="4" w:space="0"/>
              <w:right w:val="single" w:color="000000" w:sz="4" w:space="0"/>
            </w:tcBorders>
            <w:noWrap/>
            <w:vAlign w:val="center"/>
          </w:tcPr>
          <w:p w14:paraId="2C993A6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达娜</w:t>
            </w:r>
          </w:p>
        </w:tc>
      </w:tr>
      <w:tr w14:paraId="6D682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7" w:type="dxa"/>
            <w:vMerge w:val="continue"/>
            <w:tcBorders>
              <w:left w:val="single" w:color="000000" w:sz="4" w:space="0"/>
              <w:right w:val="single" w:color="000000" w:sz="4" w:space="0"/>
            </w:tcBorders>
            <w:noWrap/>
            <w:vAlign w:val="center"/>
          </w:tcPr>
          <w:p w14:paraId="4DE4D7B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35B2802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00BF58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1BC7179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4C8A09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188</w:t>
            </w:r>
          </w:p>
        </w:tc>
        <w:tc>
          <w:tcPr>
            <w:tcW w:w="1808" w:type="dxa"/>
            <w:tcBorders>
              <w:top w:val="single" w:color="000000" w:sz="4" w:space="0"/>
              <w:left w:val="single" w:color="000000" w:sz="4" w:space="0"/>
              <w:bottom w:val="single" w:color="000000" w:sz="4" w:space="0"/>
              <w:right w:val="single" w:color="000000" w:sz="4" w:space="0"/>
            </w:tcBorders>
            <w:noWrap/>
            <w:vAlign w:val="center"/>
          </w:tcPr>
          <w:p w14:paraId="1341709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卡麦若莎</w:t>
            </w:r>
          </w:p>
        </w:tc>
      </w:tr>
      <w:tr w14:paraId="4161B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7" w:type="dxa"/>
            <w:vMerge w:val="continue"/>
            <w:tcBorders>
              <w:left w:val="single" w:color="000000" w:sz="4" w:space="0"/>
              <w:right w:val="single" w:color="000000" w:sz="4" w:space="0"/>
            </w:tcBorders>
            <w:noWrap/>
            <w:vAlign w:val="center"/>
          </w:tcPr>
          <w:p w14:paraId="61ED159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37BB936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74E1921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06FC7AC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4308667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190</w:t>
            </w:r>
          </w:p>
        </w:tc>
        <w:tc>
          <w:tcPr>
            <w:tcW w:w="1808" w:type="dxa"/>
            <w:tcBorders>
              <w:top w:val="single" w:color="000000" w:sz="4" w:space="0"/>
              <w:left w:val="single" w:color="000000" w:sz="4" w:space="0"/>
              <w:bottom w:val="single" w:color="000000" w:sz="4" w:space="0"/>
              <w:right w:val="single" w:color="000000" w:sz="4" w:space="0"/>
            </w:tcBorders>
            <w:noWrap/>
            <w:vAlign w:val="center"/>
          </w:tcPr>
          <w:p w14:paraId="7BD3A68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章姬</w:t>
            </w:r>
          </w:p>
        </w:tc>
      </w:tr>
      <w:tr w14:paraId="4E7E0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7" w:type="dxa"/>
            <w:vMerge w:val="continue"/>
            <w:tcBorders>
              <w:left w:val="single" w:color="000000" w:sz="4" w:space="0"/>
              <w:right w:val="single" w:color="000000" w:sz="4" w:space="0"/>
            </w:tcBorders>
            <w:noWrap/>
            <w:vAlign w:val="center"/>
          </w:tcPr>
          <w:p w14:paraId="60F104A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662639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340665A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4341AC3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21DAC5A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192</w:t>
            </w:r>
          </w:p>
        </w:tc>
        <w:tc>
          <w:tcPr>
            <w:tcW w:w="1808" w:type="dxa"/>
            <w:tcBorders>
              <w:top w:val="single" w:color="000000" w:sz="4" w:space="0"/>
              <w:left w:val="single" w:color="000000" w:sz="4" w:space="0"/>
              <w:bottom w:val="single" w:color="000000" w:sz="4" w:space="0"/>
              <w:right w:val="single" w:color="000000" w:sz="4" w:space="0"/>
            </w:tcBorders>
            <w:noWrap/>
            <w:vAlign w:val="center"/>
          </w:tcPr>
          <w:p w14:paraId="1C0BB9B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圣诞红</w:t>
            </w:r>
          </w:p>
        </w:tc>
      </w:tr>
      <w:tr w14:paraId="1EB89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7" w:type="dxa"/>
            <w:vMerge w:val="continue"/>
            <w:tcBorders>
              <w:left w:val="single" w:color="000000" w:sz="4" w:space="0"/>
              <w:right w:val="single" w:color="000000" w:sz="4" w:space="0"/>
            </w:tcBorders>
            <w:noWrap/>
            <w:vAlign w:val="center"/>
          </w:tcPr>
          <w:p w14:paraId="50669BB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77800D9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3780361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right w:val="single" w:color="000000" w:sz="4" w:space="0"/>
            </w:tcBorders>
            <w:noWrap/>
            <w:vAlign w:val="center"/>
          </w:tcPr>
          <w:p w14:paraId="4151404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0198D4F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194</w:t>
            </w:r>
          </w:p>
        </w:tc>
        <w:tc>
          <w:tcPr>
            <w:tcW w:w="1808" w:type="dxa"/>
            <w:tcBorders>
              <w:top w:val="single" w:color="000000" w:sz="4" w:space="0"/>
              <w:left w:val="single" w:color="000000" w:sz="4" w:space="0"/>
              <w:bottom w:val="single" w:color="000000" w:sz="4" w:space="0"/>
              <w:right w:val="single" w:color="000000" w:sz="4" w:space="0"/>
            </w:tcBorders>
            <w:noWrap/>
            <w:vAlign w:val="center"/>
          </w:tcPr>
          <w:p w14:paraId="7B1A7A3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京藏香</w:t>
            </w:r>
          </w:p>
        </w:tc>
      </w:tr>
      <w:tr w14:paraId="1A89C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07" w:type="dxa"/>
            <w:vMerge w:val="continue"/>
            <w:tcBorders>
              <w:left w:val="single" w:color="000000" w:sz="4" w:space="0"/>
              <w:bottom w:val="single" w:color="000000" w:sz="4" w:space="0"/>
              <w:right w:val="single" w:color="000000" w:sz="4" w:space="0"/>
            </w:tcBorders>
            <w:noWrap/>
            <w:vAlign w:val="center"/>
          </w:tcPr>
          <w:p w14:paraId="4D39174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bottom w:val="single" w:color="000000" w:sz="4" w:space="0"/>
              <w:right w:val="single" w:color="000000" w:sz="4" w:space="0"/>
            </w:tcBorders>
            <w:noWrap/>
            <w:vAlign w:val="center"/>
          </w:tcPr>
          <w:p w14:paraId="449BC42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bottom w:val="single" w:color="000000" w:sz="4" w:space="0"/>
              <w:right w:val="single" w:color="000000" w:sz="4" w:space="0"/>
            </w:tcBorders>
            <w:noWrap/>
            <w:vAlign w:val="center"/>
          </w:tcPr>
          <w:p w14:paraId="629C1B2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91" w:type="dxa"/>
            <w:vMerge w:val="continue"/>
            <w:tcBorders>
              <w:left w:val="single" w:color="000000" w:sz="4" w:space="0"/>
              <w:bottom w:val="single" w:color="000000" w:sz="4" w:space="0"/>
              <w:right w:val="single" w:color="000000" w:sz="4" w:space="0"/>
            </w:tcBorders>
            <w:noWrap/>
            <w:vAlign w:val="center"/>
          </w:tcPr>
          <w:p w14:paraId="5BF2ACC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519A17A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196</w:t>
            </w:r>
          </w:p>
        </w:tc>
        <w:tc>
          <w:tcPr>
            <w:tcW w:w="1808" w:type="dxa"/>
            <w:tcBorders>
              <w:top w:val="single" w:color="000000" w:sz="4" w:space="0"/>
              <w:left w:val="single" w:color="000000" w:sz="4" w:space="0"/>
              <w:bottom w:val="single" w:color="000000" w:sz="4" w:space="0"/>
              <w:right w:val="single" w:color="000000" w:sz="4" w:space="0"/>
            </w:tcBorders>
            <w:noWrap/>
            <w:vAlign w:val="center"/>
          </w:tcPr>
          <w:p w14:paraId="34E4609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雪兔</w:t>
            </w:r>
          </w:p>
        </w:tc>
      </w:tr>
    </w:tbl>
    <w:p w14:paraId="35D171CD">
      <w:pPr>
        <w:pageBreakBefore/>
        <w:widowControl/>
        <w:autoSpaceDE w:val="0"/>
        <w:autoSpaceDN w:val="0"/>
        <w:adjustRightInd w:val="0"/>
        <w:spacing w:line="240" w:lineRule="auto"/>
        <w:jc w:val="center"/>
        <w:outlineLvl w:val="0"/>
        <w:rPr>
          <w:rStyle w:val="37"/>
          <w:rFonts w:hint="default" w:ascii="Times New Roman" w:hAnsi="Times New Roman" w:eastAsia="黑体" w:cs="Times New Roman"/>
          <w:b w:val="0"/>
          <w:bCs w:val="0"/>
          <w:kern w:val="0"/>
          <w:sz w:val="21"/>
          <w:lang w:val="en-US" w:eastAsia="zh-CN"/>
        </w:rPr>
      </w:pPr>
      <w:bookmarkStart w:id="205" w:name="_Toc28461"/>
      <w:r>
        <w:rPr>
          <w:rStyle w:val="37"/>
          <w:rFonts w:hint="default" w:ascii="Times New Roman" w:hAnsi="Times New Roman" w:eastAsia="黑体" w:cs="Times New Roman"/>
          <w:b w:val="0"/>
          <w:bCs w:val="0"/>
          <w:kern w:val="0"/>
          <w:sz w:val="21"/>
          <w:lang w:val="en-US" w:eastAsia="zh-CN"/>
        </w:rPr>
        <w:t>附 录 E</w:t>
      </w:r>
      <w:bookmarkEnd w:id="205"/>
    </w:p>
    <w:p w14:paraId="147E8CBF">
      <w:pPr>
        <w:autoSpaceDE w:val="0"/>
        <w:autoSpaceDN w:val="0"/>
        <w:adjustRightInd w:val="0"/>
        <w:ind w:firstLine="420" w:firstLineChars="200"/>
        <w:jc w:val="center"/>
        <w:outlineLvl w:val="9"/>
        <w:rPr>
          <w:rStyle w:val="37"/>
          <w:rFonts w:hint="default" w:ascii="Times New Roman" w:hAnsi="Times New Roman" w:eastAsia="黑体" w:cs="Times New Roman"/>
          <w:b w:val="0"/>
          <w:sz w:val="21"/>
          <w:szCs w:val="21"/>
        </w:rPr>
      </w:pPr>
      <w:r>
        <w:rPr>
          <w:rStyle w:val="37"/>
          <w:rFonts w:hint="default" w:ascii="Times New Roman" w:hAnsi="Times New Roman" w:eastAsia="黑体" w:cs="Times New Roman"/>
          <w:b w:val="0"/>
          <w:sz w:val="21"/>
          <w:szCs w:val="21"/>
        </w:rPr>
        <w:t>（资料性）</w:t>
      </w:r>
    </w:p>
    <w:p w14:paraId="1E712717">
      <w:pPr>
        <w:autoSpaceDE w:val="0"/>
        <w:autoSpaceDN w:val="0"/>
        <w:adjustRightInd w:val="0"/>
        <w:ind w:firstLine="420" w:firstLineChars="200"/>
        <w:jc w:val="center"/>
        <w:outlineLvl w:val="9"/>
        <w:rPr>
          <w:rStyle w:val="37"/>
          <w:rFonts w:hint="default" w:ascii="Times New Roman" w:hAnsi="Times New Roman" w:eastAsia="黑体" w:cs="Times New Roman"/>
          <w:b w:val="0"/>
          <w:sz w:val="21"/>
          <w:szCs w:val="21"/>
          <w:lang w:val="en-US" w:eastAsia="zh-CN"/>
        </w:rPr>
      </w:pPr>
      <w:r>
        <w:rPr>
          <w:rStyle w:val="37"/>
          <w:rFonts w:hint="default" w:ascii="Times New Roman" w:hAnsi="Times New Roman" w:eastAsia="黑体" w:cs="Times New Roman"/>
          <w:b w:val="0"/>
          <w:sz w:val="21"/>
          <w:szCs w:val="21"/>
          <w:lang w:val="en-US" w:eastAsia="zh-CN"/>
        </w:rPr>
        <w:t>参照品种相关信息</w:t>
      </w:r>
    </w:p>
    <w:p w14:paraId="37FCA2FB">
      <w:pPr>
        <w:autoSpaceDE w:val="0"/>
        <w:autoSpaceDN w:val="0"/>
        <w:adjustRightInd w:val="0"/>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参照品种</w:t>
      </w:r>
      <w:r>
        <w:rPr>
          <w:rFonts w:hint="default" w:ascii="Times New Roman" w:hAnsi="Times New Roman" w:cs="Times New Roman"/>
          <w:sz w:val="21"/>
          <w:szCs w:val="21"/>
        </w:rPr>
        <w:t>相关信息见表</w:t>
      </w:r>
      <w:r>
        <w:rPr>
          <w:rFonts w:hint="default" w:ascii="Times New Roman" w:hAnsi="Times New Roman" w:cs="Times New Roman"/>
          <w:sz w:val="21"/>
          <w:szCs w:val="21"/>
          <w:lang w:val="en-US" w:eastAsia="zh-CN"/>
        </w:rPr>
        <w:t xml:space="preserve"> E</w:t>
      </w:r>
      <w:r>
        <w:rPr>
          <w:rFonts w:hint="default" w:ascii="Times New Roman" w:hAnsi="Times New Roman" w:cs="Times New Roman"/>
          <w:sz w:val="21"/>
          <w:szCs w:val="21"/>
        </w:rPr>
        <w:t>.1。</w:t>
      </w:r>
    </w:p>
    <w:p w14:paraId="0FF6D7E6">
      <w:pPr>
        <w:autoSpaceDE w:val="0"/>
        <w:autoSpaceDN w:val="0"/>
        <w:adjustRightInd w:val="0"/>
        <w:ind w:firstLine="360" w:firstLineChars="200"/>
        <w:jc w:val="center"/>
        <w:rPr>
          <w:rStyle w:val="37"/>
          <w:rFonts w:hint="default" w:ascii="Times New Roman" w:hAnsi="Times New Roman" w:eastAsia="黑体" w:cs="Times New Roman"/>
          <w:b w:val="0"/>
          <w:sz w:val="18"/>
          <w:szCs w:val="18"/>
          <w:lang w:val="en-US" w:eastAsia="zh-CN"/>
        </w:rPr>
      </w:pPr>
      <w:r>
        <w:rPr>
          <w:rFonts w:hint="default" w:ascii="Times New Roman" w:hAnsi="Times New Roman" w:eastAsia="黑体" w:cs="Times New Roman"/>
          <w:bCs/>
          <w:sz w:val="18"/>
          <w:szCs w:val="18"/>
        </w:rPr>
        <w:t>表</w:t>
      </w:r>
      <w:r>
        <w:rPr>
          <w:rFonts w:hint="default" w:ascii="Times New Roman" w:hAnsi="Times New Roman" w:cs="Times New Roman"/>
          <w:bCs/>
          <w:sz w:val="18"/>
          <w:szCs w:val="18"/>
          <w:lang w:val="en-US" w:eastAsia="zh-CN"/>
        </w:rPr>
        <w:t xml:space="preserve"> E</w:t>
      </w:r>
      <w:r>
        <w:rPr>
          <w:rFonts w:hint="default" w:ascii="Times New Roman" w:hAnsi="Times New Roman" w:eastAsia="黑体" w:cs="Times New Roman"/>
          <w:bCs/>
          <w:sz w:val="18"/>
          <w:szCs w:val="18"/>
        </w:rPr>
        <w:t>.1</w:t>
      </w:r>
      <w:r>
        <w:rPr>
          <w:rFonts w:hint="default" w:ascii="Times New Roman" w:hAnsi="Times New Roman" w:cs="Times New Roman"/>
          <w:bCs/>
          <w:sz w:val="18"/>
          <w:szCs w:val="18"/>
        </w:rPr>
        <w:t xml:space="preserve"> </w:t>
      </w:r>
      <w:r>
        <w:rPr>
          <w:rStyle w:val="37"/>
          <w:rFonts w:hint="default" w:ascii="Times New Roman" w:hAnsi="Times New Roman" w:eastAsia="黑体" w:cs="Times New Roman"/>
          <w:b w:val="0"/>
          <w:sz w:val="18"/>
          <w:szCs w:val="18"/>
          <w:lang w:val="en-US" w:eastAsia="zh-CN"/>
        </w:rPr>
        <w:t>引物相关信息</w:t>
      </w:r>
    </w:p>
    <w:tbl>
      <w:tblPr>
        <w:tblStyle w:val="34"/>
        <w:tblW w:w="953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7"/>
        <w:gridCol w:w="1497"/>
        <w:gridCol w:w="3416"/>
        <w:gridCol w:w="595"/>
        <w:gridCol w:w="1597"/>
        <w:gridCol w:w="1805"/>
      </w:tblGrid>
      <w:tr w14:paraId="1553F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14:paraId="4826C75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4BE5D1E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品种名称</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代号</w:t>
            </w:r>
          </w:p>
        </w:tc>
        <w:tc>
          <w:tcPr>
            <w:tcW w:w="3416" w:type="dxa"/>
            <w:tcBorders>
              <w:top w:val="single" w:color="000000" w:sz="4" w:space="0"/>
              <w:left w:val="single" w:color="000000" w:sz="4" w:space="0"/>
              <w:bottom w:val="single" w:color="000000" w:sz="4" w:space="0"/>
              <w:right w:val="single" w:color="000000" w:sz="4" w:space="0"/>
            </w:tcBorders>
            <w:noWrap/>
            <w:vAlign w:val="center"/>
          </w:tcPr>
          <w:p w14:paraId="661CA0E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品种来源</w:t>
            </w:r>
          </w:p>
        </w:tc>
        <w:tc>
          <w:tcPr>
            <w:tcW w:w="595" w:type="dxa"/>
            <w:tcBorders>
              <w:top w:val="single" w:color="000000" w:sz="4" w:space="0"/>
              <w:left w:val="single" w:color="000000" w:sz="4" w:space="0"/>
              <w:bottom w:val="single" w:color="000000" w:sz="4" w:space="0"/>
              <w:right w:val="single" w:color="000000" w:sz="4" w:space="0"/>
            </w:tcBorders>
            <w:noWrap/>
            <w:vAlign w:val="center"/>
          </w:tcPr>
          <w:p w14:paraId="716815E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1B0C5E5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品种名称</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代号</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131F86D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品种来源</w:t>
            </w:r>
          </w:p>
        </w:tc>
      </w:tr>
      <w:tr w14:paraId="0FF70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14:paraId="5618E2D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1</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1519F3F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京香</w:t>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号</w:t>
            </w:r>
          </w:p>
        </w:tc>
        <w:tc>
          <w:tcPr>
            <w:tcW w:w="3416" w:type="dxa"/>
            <w:tcBorders>
              <w:top w:val="single" w:color="000000" w:sz="4" w:space="0"/>
              <w:left w:val="single" w:color="000000" w:sz="4" w:space="0"/>
              <w:bottom w:val="single" w:color="000000" w:sz="4" w:space="0"/>
              <w:right w:val="single" w:color="000000" w:sz="4" w:space="0"/>
            </w:tcBorders>
            <w:noWrap/>
            <w:vAlign w:val="center"/>
          </w:tcPr>
          <w:p w14:paraId="5DF0B4E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农业农村部植物新品种测试</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上海</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分中心</w:t>
            </w:r>
          </w:p>
        </w:tc>
        <w:tc>
          <w:tcPr>
            <w:tcW w:w="595" w:type="dxa"/>
            <w:tcBorders>
              <w:top w:val="single" w:color="000000" w:sz="4" w:space="0"/>
              <w:left w:val="single" w:color="000000" w:sz="4" w:space="0"/>
              <w:bottom w:val="single" w:color="000000" w:sz="4" w:space="0"/>
              <w:right w:val="single" w:color="000000" w:sz="4" w:space="0"/>
            </w:tcBorders>
            <w:noWrap/>
            <w:vAlign w:val="center"/>
          </w:tcPr>
          <w:p w14:paraId="4732FD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0A5AEC5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承德公主</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56ACD5B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上海市农业科学院</w:t>
            </w:r>
          </w:p>
        </w:tc>
      </w:tr>
      <w:tr w14:paraId="554A4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14:paraId="05A9A97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2</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2BD024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摩西（</w:t>
            </w:r>
            <w:r>
              <w:rPr>
                <w:rFonts w:hint="default" w:ascii="Times New Roman" w:hAnsi="Times New Roman" w:eastAsia="宋体" w:cs="Times New Roman"/>
                <w:i w:val="0"/>
                <w:iCs w:val="0"/>
                <w:color w:val="000000"/>
                <w:kern w:val="0"/>
                <w:sz w:val="18"/>
                <w:szCs w:val="18"/>
                <w:u w:val="none"/>
                <w:lang w:val="en-US" w:eastAsia="zh-CN" w:bidi="ar"/>
              </w:rPr>
              <w:t>Moxie)</w:t>
            </w:r>
          </w:p>
        </w:tc>
        <w:tc>
          <w:tcPr>
            <w:tcW w:w="3416" w:type="dxa"/>
            <w:tcBorders>
              <w:top w:val="single" w:color="000000" w:sz="4" w:space="0"/>
              <w:left w:val="single" w:color="000000" w:sz="4" w:space="0"/>
              <w:bottom w:val="single" w:color="000000" w:sz="4" w:space="0"/>
              <w:right w:val="single" w:color="000000" w:sz="4" w:space="0"/>
            </w:tcBorders>
            <w:noWrap/>
            <w:vAlign w:val="center"/>
          </w:tcPr>
          <w:p w14:paraId="5FA5565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农业农村部植物新品种测试</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上海</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分中心</w:t>
            </w:r>
          </w:p>
        </w:tc>
        <w:tc>
          <w:tcPr>
            <w:tcW w:w="595" w:type="dxa"/>
            <w:tcBorders>
              <w:top w:val="single" w:color="000000" w:sz="4" w:space="0"/>
              <w:left w:val="single" w:color="000000" w:sz="4" w:space="0"/>
              <w:bottom w:val="single" w:color="000000" w:sz="4" w:space="0"/>
              <w:right w:val="single" w:color="000000" w:sz="4" w:space="0"/>
            </w:tcBorders>
            <w:noWrap/>
            <w:vAlign w:val="center"/>
          </w:tcPr>
          <w:p w14:paraId="765B768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2285B9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盛冈</w:t>
            </w:r>
            <w:r>
              <w:rPr>
                <w:rFonts w:hint="default" w:ascii="Times New Roman" w:hAnsi="Times New Roman" w:eastAsia="宋体" w:cs="Times New Roman"/>
                <w:i w:val="0"/>
                <w:iCs w:val="0"/>
                <w:color w:val="000000"/>
                <w:kern w:val="0"/>
                <w:sz w:val="18"/>
                <w:szCs w:val="18"/>
                <w:u w:val="none"/>
                <w:lang w:val="en-US" w:eastAsia="zh-CN" w:bidi="ar"/>
              </w:rPr>
              <w:t>16</w:t>
            </w:r>
            <w:r>
              <w:rPr>
                <w:rFonts w:hint="eastAsia" w:ascii="宋体" w:hAnsi="宋体" w:eastAsia="宋体" w:cs="宋体"/>
                <w:i w:val="0"/>
                <w:iCs w:val="0"/>
                <w:color w:val="000000"/>
                <w:kern w:val="0"/>
                <w:sz w:val="18"/>
                <w:szCs w:val="18"/>
                <w:u w:val="none"/>
                <w:lang w:val="en-US" w:eastAsia="zh-CN" w:bidi="ar"/>
              </w:rPr>
              <w:t>号</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4CFAAE8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上海市农业科学院</w:t>
            </w:r>
          </w:p>
        </w:tc>
      </w:tr>
      <w:tr w14:paraId="3CB1F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14:paraId="1BEEE9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3</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6A8F2E4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桃熏</w:t>
            </w:r>
          </w:p>
        </w:tc>
        <w:tc>
          <w:tcPr>
            <w:tcW w:w="3416" w:type="dxa"/>
            <w:tcBorders>
              <w:top w:val="single" w:color="000000" w:sz="4" w:space="0"/>
              <w:left w:val="single" w:color="000000" w:sz="4" w:space="0"/>
              <w:bottom w:val="single" w:color="000000" w:sz="4" w:space="0"/>
              <w:right w:val="single" w:color="000000" w:sz="4" w:space="0"/>
            </w:tcBorders>
            <w:noWrap/>
            <w:vAlign w:val="center"/>
          </w:tcPr>
          <w:p w14:paraId="45AAB80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农业农村部植物新品种测试</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上海</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分中心</w:t>
            </w:r>
          </w:p>
        </w:tc>
        <w:tc>
          <w:tcPr>
            <w:tcW w:w="595" w:type="dxa"/>
            <w:tcBorders>
              <w:top w:val="single" w:color="000000" w:sz="4" w:space="0"/>
              <w:left w:val="single" w:color="000000" w:sz="4" w:space="0"/>
              <w:bottom w:val="single" w:color="000000" w:sz="4" w:space="0"/>
              <w:right w:val="single" w:color="000000" w:sz="4" w:space="0"/>
            </w:tcBorders>
            <w:noWrap/>
            <w:vAlign w:val="center"/>
          </w:tcPr>
          <w:p w14:paraId="3FC1A3A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69BAA1D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黔莓</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号</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51BCFB3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上海市农业科学院</w:t>
            </w:r>
          </w:p>
        </w:tc>
      </w:tr>
      <w:tr w14:paraId="7AF2E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14:paraId="2990B73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4</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36B9B81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千代田</w:t>
            </w:r>
          </w:p>
        </w:tc>
        <w:tc>
          <w:tcPr>
            <w:tcW w:w="3416" w:type="dxa"/>
            <w:tcBorders>
              <w:top w:val="single" w:color="000000" w:sz="4" w:space="0"/>
              <w:left w:val="single" w:color="000000" w:sz="4" w:space="0"/>
              <w:bottom w:val="single" w:color="000000" w:sz="4" w:space="0"/>
              <w:right w:val="single" w:color="000000" w:sz="4" w:space="0"/>
            </w:tcBorders>
            <w:noWrap/>
            <w:vAlign w:val="center"/>
          </w:tcPr>
          <w:p w14:paraId="36412E6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农业农村部植物新品种测试</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上海</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分中心</w:t>
            </w:r>
          </w:p>
        </w:tc>
        <w:tc>
          <w:tcPr>
            <w:tcW w:w="595" w:type="dxa"/>
            <w:tcBorders>
              <w:top w:val="single" w:color="000000" w:sz="4" w:space="0"/>
              <w:left w:val="single" w:color="000000" w:sz="4" w:space="0"/>
              <w:bottom w:val="single" w:color="000000" w:sz="4" w:space="0"/>
              <w:right w:val="single" w:color="000000" w:sz="4" w:space="0"/>
            </w:tcBorders>
            <w:noWrap/>
            <w:vAlign w:val="center"/>
          </w:tcPr>
          <w:p w14:paraId="36E67AF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27E24AE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达娜</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7C1CB15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上海市农业科学院</w:t>
            </w:r>
          </w:p>
        </w:tc>
      </w:tr>
      <w:tr w14:paraId="02B88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14:paraId="186BFC9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5</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01CDC02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雪兔</w:t>
            </w:r>
          </w:p>
        </w:tc>
        <w:tc>
          <w:tcPr>
            <w:tcW w:w="3416" w:type="dxa"/>
            <w:tcBorders>
              <w:top w:val="single" w:color="000000" w:sz="4" w:space="0"/>
              <w:left w:val="single" w:color="000000" w:sz="4" w:space="0"/>
              <w:bottom w:val="single" w:color="000000" w:sz="4" w:space="0"/>
              <w:right w:val="single" w:color="000000" w:sz="4" w:space="0"/>
            </w:tcBorders>
            <w:noWrap/>
            <w:vAlign w:val="center"/>
          </w:tcPr>
          <w:p w14:paraId="455DF08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农业农村部植物新品种测试</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上海</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分中心</w:t>
            </w:r>
          </w:p>
        </w:tc>
        <w:tc>
          <w:tcPr>
            <w:tcW w:w="595" w:type="dxa"/>
            <w:tcBorders>
              <w:top w:val="single" w:color="000000" w:sz="4" w:space="0"/>
              <w:left w:val="single" w:color="000000" w:sz="4" w:space="0"/>
              <w:bottom w:val="single" w:color="000000" w:sz="4" w:space="0"/>
              <w:right w:val="single" w:color="000000" w:sz="4" w:space="0"/>
            </w:tcBorders>
            <w:noWrap/>
            <w:vAlign w:val="center"/>
          </w:tcPr>
          <w:p w14:paraId="0B84443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427E456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甘露</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63F1BE0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上海市农业科学院</w:t>
            </w:r>
          </w:p>
        </w:tc>
      </w:tr>
      <w:tr w14:paraId="103FB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14:paraId="4C82C7A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6</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191CC44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天使</w:t>
            </w:r>
            <w:r>
              <w:rPr>
                <w:rFonts w:hint="default" w:ascii="Times New Roman" w:hAnsi="Times New Roman" w:eastAsia="宋体" w:cs="Times New Roman"/>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号</w:t>
            </w:r>
          </w:p>
        </w:tc>
        <w:tc>
          <w:tcPr>
            <w:tcW w:w="3416" w:type="dxa"/>
            <w:tcBorders>
              <w:top w:val="single" w:color="000000" w:sz="4" w:space="0"/>
              <w:left w:val="single" w:color="000000" w:sz="4" w:space="0"/>
              <w:bottom w:val="single" w:color="000000" w:sz="4" w:space="0"/>
              <w:right w:val="single" w:color="000000" w:sz="4" w:space="0"/>
            </w:tcBorders>
            <w:noWrap/>
            <w:vAlign w:val="center"/>
          </w:tcPr>
          <w:p w14:paraId="043418C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农业农村部植物新品种测试</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上海</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分中心</w:t>
            </w:r>
          </w:p>
        </w:tc>
        <w:tc>
          <w:tcPr>
            <w:tcW w:w="595" w:type="dxa"/>
            <w:tcBorders>
              <w:top w:val="single" w:color="000000" w:sz="4" w:space="0"/>
              <w:left w:val="single" w:color="000000" w:sz="4" w:space="0"/>
              <w:bottom w:val="single" w:color="000000" w:sz="4" w:space="0"/>
              <w:right w:val="single" w:color="000000" w:sz="4" w:space="0"/>
            </w:tcBorders>
            <w:noWrap/>
            <w:vAlign w:val="center"/>
          </w:tcPr>
          <w:p w14:paraId="1A76982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4E83C64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黔莓</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号</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28CBC47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上海市农业科学院</w:t>
            </w:r>
          </w:p>
        </w:tc>
      </w:tr>
      <w:tr w14:paraId="529A6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14:paraId="2E06F7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7</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0DA735E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北之辉</w:t>
            </w:r>
          </w:p>
        </w:tc>
        <w:tc>
          <w:tcPr>
            <w:tcW w:w="3416" w:type="dxa"/>
            <w:tcBorders>
              <w:top w:val="single" w:color="000000" w:sz="4" w:space="0"/>
              <w:left w:val="single" w:color="000000" w:sz="4" w:space="0"/>
              <w:bottom w:val="single" w:color="000000" w:sz="4" w:space="0"/>
              <w:right w:val="single" w:color="000000" w:sz="4" w:space="0"/>
            </w:tcBorders>
            <w:noWrap/>
            <w:vAlign w:val="center"/>
          </w:tcPr>
          <w:p w14:paraId="1047ADD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农业农村部植物新品种测试</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上海</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分中心</w:t>
            </w:r>
          </w:p>
        </w:tc>
        <w:tc>
          <w:tcPr>
            <w:tcW w:w="595" w:type="dxa"/>
            <w:tcBorders>
              <w:top w:val="single" w:color="000000" w:sz="4" w:space="0"/>
              <w:left w:val="single" w:color="000000" w:sz="4" w:space="0"/>
              <w:bottom w:val="single" w:color="000000" w:sz="4" w:space="0"/>
              <w:right w:val="single" w:color="000000" w:sz="4" w:space="0"/>
            </w:tcBorders>
            <w:noWrap/>
            <w:vAlign w:val="center"/>
          </w:tcPr>
          <w:p w14:paraId="0EEB2D3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2B34166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玛利格利特</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4286A54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上海市农业科学院</w:t>
            </w:r>
          </w:p>
        </w:tc>
      </w:tr>
      <w:tr w14:paraId="70756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14:paraId="0D36657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8</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24EA276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黔莓八号</w:t>
            </w:r>
          </w:p>
        </w:tc>
        <w:tc>
          <w:tcPr>
            <w:tcW w:w="3416" w:type="dxa"/>
            <w:tcBorders>
              <w:top w:val="single" w:color="000000" w:sz="4" w:space="0"/>
              <w:left w:val="single" w:color="000000" w:sz="4" w:space="0"/>
              <w:bottom w:val="single" w:color="000000" w:sz="4" w:space="0"/>
              <w:right w:val="single" w:color="000000" w:sz="4" w:space="0"/>
            </w:tcBorders>
            <w:noWrap/>
            <w:vAlign w:val="center"/>
          </w:tcPr>
          <w:p w14:paraId="57496CF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农业农村部植物新品种测试</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上海</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分中心</w:t>
            </w:r>
          </w:p>
        </w:tc>
        <w:tc>
          <w:tcPr>
            <w:tcW w:w="595" w:type="dxa"/>
            <w:tcBorders>
              <w:top w:val="single" w:color="000000" w:sz="4" w:space="0"/>
              <w:left w:val="single" w:color="000000" w:sz="4" w:space="0"/>
              <w:bottom w:val="single" w:color="000000" w:sz="4" w:space="0"/>
              <w:right w:val="single" w:color="000000" w:sz="4" w:space="0"/>
            </w:tcBorders>
            <w:noWrap/>
            <w:vAlign w:val="center"/>
          </w:tcPr>
          <w:p w14:paraId="37F3327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07CFAB1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红颜</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13770CC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上海市农业科学院</w:t>
            </w:r>
          </w:p>
        </w:tc>
      </w:tr>
      <w:tr w14:paraId="4EE13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14:paraId="538441C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9</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581D0F5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皇家露易丝</w:t>
            </w:r>
          </w:p>
        </w:tc>
        <w:tc>
          <w:tcPr>
            <w:tcW w:w="3416" w:type="dxa"/>
            <w:tcBorders>
              <w:top w:val="single" w:color="000000" w:sz="4" w:space="0"/>
              <w:left w:val="single" w:color="000000" w:sz="4" w:space="0"/>
              <w:bottom w:val="single" w:color="000000" w:sz="4" w:space="0"/>
              <w:right w:val="single" w:color="000000" w:sz="4" w:space="0"/>
            </w:tcBorders>
            <w:noWrap/>
            <w:vAlign w:val="center"/>
          </w:tcPr>
          <w:p w14:paraId="2B15287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农业农村部植物新品种测试</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上海</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分中心</w:t>
            </w:r>
          </w:p>
        </w:tc>
        <w:tc>
          <w:tcPr>
            <w:tcW w:w="595" w:type="dxa"/>
            <w:tcBorders>
              <w:top w:val="single" w:color="000000" w:sz="4" w:space="0"/>
              <w:left w:val="single" w:color="000000" w:sz="4" w:space="0"/>
              <w:bottom w:val="single" w:color="000000" w:sz="4" w:space="0"/>
              <w:right w:val="single" w:color="000000" w:sz="4" w:space="0"/>
            </w:tcBorders>
            <w:noWrap/>
            <w:vAlign w:val="center"/>
          </w:tcPr>
          <w:p w14:paraId="58791B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526A8D0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石莓</w:t>
            </w:r>
            <w:r>
              <w:rPr>
                <w:rFonts w:hint="default" w:ascii="Times New Roman" w:hAnsi="Times New Roman" w:eastAsia="宋体" w:cs="Times New Roman"/>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号</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399A9D6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上海市农业科学院</w:t>
            </w:r>
          </w:p>
        </w:tc>
      </w:tr>
      <w:tr w14:paraId="1E250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14:paraId="483384E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10</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3104260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香野</w:t>
            </w:r>
          </w:p>
        </w:tc>
        <w:tc>
          <w:tcPr>
            <w:tcW w:w="3416" w:type="dxa"/>
            <w:tcBorders>
              <w:top w:val="single" w:color="000000" w:sz="4" w:space="0"/>
              <w:left w:val="single" w:color="000000" w:sz="4" w:space="0"/>
              <w:bottom w:val="single" w:color="000000" w:sz="4" w:space="0"/>
              <w:right w:val="single" w:color="000000" w:sz="4" w:space="0"/>
            </w:tcBorders>
            <w:noWrap/>
            <w:vAlign w:val="center"/>
          </w:tcPr>
          <w:p w14:paraId="03488B6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农业农村部植物新品种测试</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上海</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分中心</w:t>
            </w:r>
          </w:p>
        </w:tc>
        <w:tc>
          <w:tcPr>
            <w:tcW w:w="595" w:type="dxa"/>
            <w:tcBorders>
              <w:top w:val="single" w:color="000000" w:sz="4" w:space="0"/>
              <w:left w:val="single" w:color="000000" w:sz="4" w:space="0"/>
              <w:bottom w:val="single" w:color="000000" w:sz="4" w:space="0"/>
              <w:right w:val="single" w:color="000000" w:sz="4" w:space="0"/>
            </w:tcBorders>
            <w:noWrap/>
            <w:vAlign w:val="center"/>
          </w:tcPr>
          <w:p w14:paraId="413F83E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3C25359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宝交早生</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2DFBC6B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上海市农业科学院</w:t>
            </w:r>
          </w:p>
        </w:tc>
      </w:tr>
      <w:tr w14:paraId="04523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14:paraId="2A0371B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11</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52C9B74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章姬</w:t>
            </w:r>
          </w:p>
        </w:tc>
        <w:tc>
          <w:tcPr>
            <w:tcW w:w="3416" w:type="dxa"/>
            <w:tcBorders>
              <w:top w:val="single" w:color="000000" w:sz="4" w:space="0"/>
              <w:left w:val="single" w:color="000000" w:sz="4" w:space="0"/>
              <w:bottom w:val="single" w:color="000000" w:sz="4" w:space="0"/>
              <w:right w:val="single" w:color="000000" w:sz="4" w:space="0"/>
            </w:tcBorders>
            <w:noWrap/>
            <w:vAlign w:val="center"/>
          </w:tcPr>
          <w:p w14:paraId="1C64EB4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农业农村部植物新品种测试</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上海</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分中心</w:t>
            </w:r>
          </w:p>
        </w:tc>
        <w:tc>
          <w:tcPr>
            <w:tcW w:w="595" w:type="dxa"/>
            <w:tcBorders>
              <w:top w:val="single" w:color="000000" w:sz="4" w:space="0"/>
              <w:left w:val="single" w:color="000000" w:sz="4" w:space="0"/>
              <w:bottom w:val="single" w:color="000000" w:sz="4" w:space="0"/>
              <w:right w:val="single" w:color="000000" w:sz="4" w:space="0"/>
            </w:tcBorders>
            <w:noWrap/>
            <w:vAlign w:val="center"/>
          </w:tcPr>
          <w:p w14:paraId="71B110D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0413A20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热宾达</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6850988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上海市农业科学院</w:t>
            </w:r>
          </w:p>
        </w:tc>
      </w:tr>
      <w:tr w14:paraId="60384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14:paraId="43961F5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12</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5793605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范连特</w:t>
            </w:r>
          </w:p>
        </w:tc>
        <w:tc>
          <w:tcPr>
            <w:tcW w:w="3416" w:type="dxa"/>
            <w:tcBorders>
              <w:top w:val="single" w:color="000000" w:sz="4" w:space="0"/>
              <w:left w:val="single" w:color="000000" w:sz="4" w:space="0"/>
              <w:bottom w:val="single" w:color="000000" w:sz="4" w:space="0"/>
              <w:right w:val="single" w:color="000000" w:sz="4" w:space="0"/>
            </w:tcBorders>
            <w:noWrap/>
            <w:vAlign w:val="center"/>
          </w:tcPr>
          <w:p w14:paraId="1F22B16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农业农村部植物新品种测试</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上海</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分中心</w:t>
            </w:r>
          </w:p>
        </w:tc>
        <w:tc>
          <w:tcPr>
            <w:tcW w:w="595" w:type="dxa"/>
            <w:tcBorders>
              <w:top w:val="single" w:color="000000" w:sz="4" w:space="0"/>
              <w:left w:val="single" w:color="000000" w:sz="4" w:space="0"/>
              <w:bottom w:val="single" w:color="000000" w:sz="4" w:space="0"/>
              <w:right w:val="single" w:color="000000" w:sz="4" w:space="0"/>
            </w:tcBorders>
            <w:noWrap/>
            <w:vAlign w:val="center"/>
          </w:tcPr>
          <w:p w14:paraId="3CDE334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75633C5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芳玉</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25ACB18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上海市农业科学院</w:t>
            </w:r>
          </w:p>
        </w:tc>
      </w:tr>
      <w:tr w14:paraId="476AF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14:paraId="3776893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3789A56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中莓</w:t>
            </w:r>
            <w:r>
              <w:rPr>
                <w:rFonts w:hint="default" w:ascii="Times New Roman" w:hAnsi="Times New Roman" w:eastAsia="宋体" w:cs="Times New Roman"/>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号</w:t>
            </w:r>
          </w:p>
        </w:tc>
        <w:tc>
          <w:tcPr>
            <w:tcW w:w="3416" w:type="dxa"/>
            <w:tcBorders>
              <w:top w:val="single" w:color="000000" w:sz="4" w:space="0"/>
              <w:left w:val="single" w:color="000000" w:sz="4" w:space="0"/>
              <w:bottom w:val="single" w:color="000000" w:sz="4" w:space="0"/>
              <w:right w:val="single" w:color="000000" w:sz="4" w:space="0"/>
            </w:tcBorders>
            <w:noWrap/>
            <w:vAlign w:val="center"/>
          </w:tcPr>
          <w:p w14:paraId="343367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农业农村部植物新品种测试</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上海</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分中心</w:t>
            </w:r>
          </w:p>
        </w:tc>
        <w:tc>
          <w:tcPr>
            <w:tcW w:w="595" w:type="dxa"/>
            <w:tcBorders>
              <w:top w:val="single" w:color="000000" w:sz="4" w:space="0"/>
              <w:left w:val="single" w:color="000000" w:sz="4" w:space="0"/>
              <w:bottom w:val="single" w:color="000000" w:sz="4" w:space="0"/>
              <w:right w:val="single" w:color="000000" w:sz="4" w:space="0"/>
            </w:tcBorders>
            <w:noWrap/>
            <w:vAlign w:val="center"/>
          </w:tcPr>
          <w:p w14:paraId="42230D6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0FE30F0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圣诞红</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3DEC2ED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上海市农业科学院</w:t>
            </w:r>
          </w:p>
        </w:tc>
      </w:tr>
      <w:tr w14:paraId="08CFD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14:paraId="1A60B94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25FE97F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草原红</w:t>
            </w:r>
          </w:p>
        </w:tc>
        <w:tc>
          <w:tcPr>
            <w:tcW w:w="3416" w:type="dxa"/>
            <w:tcBorders>
              <w:top w:val="single" w:color="000000" w:sz="4" w:space="0"/>
              <w:left w:val="single" w:color="000000" w:sz="4" w:space="0"/>
              <w:bottom w:val="single" w:color="000000" w:sz="4" w:space="0"/>
              <w:right w:val="single" w:color="000000" w:sz="4" w:space="0"/>
            </w:tcBorders>
            <w:noWrap/>
            <w:vAlign w:val="center"/>
          </w:tcPr>
          <w:p w14:paraId="258439E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农业农村部植物新品种测试</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上海</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分中心</w:t>
            </w:r>
          </w:p>
        </w:tc>
        <w:tc>
          <w:tcPr>
            <w:tcW w:w="595" w:type="dxa"/>
            <w:tcBorders>
              <w:top w:val="single" w:color="000000" w:sz="4" w:space="0"/>
              <w:left w:val="single" w:color="000000" w:sz="4" w:space="0"/>
              <w:bottom w:val="single" w:color="000000" w:sz="4" w:space="0"/>
              <w:right w:val="single" w:color="000000" w:sz="4" w:space="0"/>
            </w:tcBorders>
            <w:noWrap/>
            <w:vAlign w:val="center"/>
          </w:tcPr>
          <w:p w14:paraId="303FBD3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397D940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红花草莓</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4800C9D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上海市农业科学院</w:t>
            </w:r>
          </w:p>
        </w:tc>
      </w:tr>
      <w:tr w14:paraId="526D7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14:paraId="7D1A11A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3F5DA68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红嘴鸥</w:t>
            </w:r>
          </w:p>
        </w:tc>
        <w:tc>
          <w:tcPr>
            <w:tcW w:w="3416" w:type="dxa"/>
            <w:tcBorders>
              <w:top w:val="single" w:color="000000" w:sz="4" w:space="0"/>
              <w:left w:val="single" w:color="000000" w:sz="4" w:space="0"/>
              <w:bottom w:val="single" w:color="000000" w:sz="4" w:space="0"/>
              <w:right w:val="single" w:color="000000" w:sz="4" w:space="0"/>
            </w:tcBorders>
            <w:noWrap/>
            <w:vAlign w:val="center"/>
          </w:tcPr>
          <w:p w14:paraId="723801B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农业农村部植物新品种测试</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上海</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分中心</w:t>
            </w:r>
          </w:p>
        </w:tc>
        <w:tc>
          <w:tcPr>
            <w:tcW w:w="595" w:type="dxa"/>
            <w:tcBorders>
              <w:top w:val="single" w:color="000000" w:sz="4" w:space="0"/>
              <w:left w:val="single" w:color="000000" w:sz="4" w:space="0"/>
              <w:bottom w:val="single" w:color="000000" w:sz="4" w:space="0"/>
              <w:right w:val="single" w:color="000000" w:sz="4" w:space="0"/>
            </w:tcBorders>
            <w:noWrap/>
            <w:vAlign w:val="center"/>
          </w:tcPr>
          <w:p w14:paraId="51FBBF6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72419D0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建德红</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6037205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上海市农业科学院</w:t>
            </w:r>
          </w:p>
        </w:tc>
      </w:tr>
      <w:tr w14:paraId="78CD7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14:paraId="512FD03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16</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435E183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百里菲</w:t>
            </w:r>
          </w:p>
        </w:tc>
        <w:tc>
          <w:tcPr>
            <w:tcW w:w="3416" w:type="dxa"/>
            <w:tcBorders>
              <w:top w:val="single" w:color="000000" w:sz="4" w:space="0"/>
              <w:left w:val="single" w:color="000000" w:sz="4" w:space="0"/>
              <w:bottom w:val="single" w:color="000000" w:sz="4" w:space="0"/>
              <w:right w:val="single" w:color="000000" w:sz="4" w:space="0"/>
            </w:tcBorders>
            <w:noWrap/>
            <w:vAlign w:val="center"/>
          </w:tcPr>
          <w:p w14:paraId="61C058A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农业农村部植物新品种测试</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上海</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分中心</w:t>
            </w:r>
          </w:p>
        </w:tc>
        <w:tc>
          <w:tcPr>
            <w:tcW w:w="595" w:type="dxa"/>
            <w:tcBorders>
              <w:top w:val="single" w:color="000000" w:sz="4" w:space="0"/>
              <w:left w:val="single" w:color="000000" w:sz="4" w:space="0"/>
              <w:bottom w:val="single" w:color="000000" w:sz="4" w:space="0"/>
              <w:right w:val="single" w:color="000000" w:sz="4" w:space="0"/>
            </w:tcBorders>
            <w:noWrap/>
            <w:vAlign w:val="center"/>
          </w:tcPr>
          <w:p w14:paraId="30713B0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5A68B1B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枥乙女</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391F86A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上海市农业科学院</w:t>
            </w:r>
          </w:p>
        </w:tc>
      </w:tr>
      <w:tr w14:paraId="52AF0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14:paraId="0DE724E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17</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3B0955C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京香</w:t>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号</w:t>
            </w:r>
          </w:p>
        </w:tc>
        <w:tc>
          <w:tcPr>
            <w:tcW w:w="3416" w:type="dxa"/>
            <w:tcBorders>
              <w:top w:val="single" w:color="000000" w:sz="4" w:space="0"/>
              <w:left w:val="single" w:color="000000" w:sz="4" w:space="0"/>
              <w:bottom w:val="single" w:color="000000" w:sz="4" w:space="0"/>
              <w:right w:val="single" w:color="000000" w:sz="4" w:space="0"/>
            </w:tcBorders>
            <w:noWrap/>
            <w:vAlign w:val="center"/>
          </w:tcPr>
          <w:p w14:paraId="2EF86F8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农业农村部植物新品种测试</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上海</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分中心</w:t>
            </w:r>
          </w:p>
        </w:tc>
        <w:tc>
          <w:tcPr>
            <w:tcW w:w="595" w:type="dxa"/>
            <w:tcBorders>
              <w:top w:val="single" w:color="000000" w:sz="4" w:space="0"/>
              <w:left w:val="single" w:color="000000" w:sz="4" w:space="0"/>
              <w:bottom w:val="single" w:color="000000" w:sz="4" w:space="0"/>
              <w:right w:val="single" w:color="000000" w:sz="4" w:space="0"/>
            </w:tcBorders>
            <w:noWrap/>
            <w:vAlign w:val="center"/>
          </w:tcPr>
          <w:p w14:paraId="1527E6F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69AB374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粉佳人</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6CCC907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上海市农业科学院</w:t>
            </w:r>
          </w:p>
        </w:tc>
      </w:tr>
      <w:tr w14:paraId="628E6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14:paraId="528C048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18</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1A03F11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京艳</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号</w:t>
            </w:r>
          </w:p>
        </w:tc>
        <w:tc>
          <w:tcPr>
            <w:tcW w:w="3416" w:type="dxa"/>
            <w:tcBorders>
              <w:top w:val="single" w:color="000000" w:sz="4" w:space="0"/>
              <w:left w:val="single" w:color="000000" w:sz="4" w:space="0"/>
              <w:bottom w:val="single" w:color="000000" w:sz="4" w:space="0"/>
              <w:right w:val="single" w:color="000000" w:sz="4" w:space="0"/>
            </w:tcBorders>
            <w:noWrap/>
            <w:vAlign w:val="center"/>
          </w:tcPr>
          <w:p w14:paraId="0ABA7559">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农业农村部植物新品种测试</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上海</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分中心</w:t>
            </w:r>
          </w:p>
        </w:tc>
        <w:tc>
          <w:tcPr>
            <w:tcW w:w="595" w:type="dxa"/>
            <w:tcBorders>
              <w:top w:val="single" w:color="000000" w:sz="4" w:space="0"/>
              <w:left w:val="single" w:color="000000" w:sz="4" w:space="0"/>
              <w:bottom w:val="single" w:color="000000" w:sz="4" w:space="0"/>
              <w:right w:val="single" w:color="000000" w:sz="4" w:space="0"/>
            </w:tcBorders>
            <w:noWrap/>
            <w:vAlign w:val="center"/>
          </w:tcPr>
          <w:p w14:paraId="79E81A5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4B56B1B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建德白露</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2C9C34B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上海市农业科学院</w:t>
            </w:r>
          </w:p>
        </w:tc>
      </w:tr>
      <w:tr w14:paraId="17FA7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14:paraId="3E36838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19</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11B21E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黔莓</w:t>
            </w:r>
            <w:r>
              <w:rPr>
                <w:rFonts w:hint="default" w:ascii="Times New Roman" w:hAnsi="Times New Roman" w:eastAsia="宋体" w:cs="Times New Roman"/>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号</w:t>
            </w:r>
          </w:p>
        </w:tc>
        <w:tc>
          <w:tcPr>
            <w:tcW w:w="3416" w:type="dxa"/>
            <w:tcBorders>
              <w:top w:val="single" w:color="000000" w:sz="4" w:space="0"/>
              <w:left w:val="single" w:color="000000" w:sz="4" w:space="0"/>
              <w:bottom w:val="single" w:color="000000" w:sz="4" w:space="0"/>
              <w:right w:val="single" w:color="000000" w:sz="4" w:space="0"/>
            </w:tcBorders>
            <w:noWrap/>
            <w:vAlign w:val="center"/>
          </w:tcPr>
          <w:p w14:paraId="32A3C0D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农业农村部植物新品种测试</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上海</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分中心</w:t>
            </w:r>
          </w:p>
        </w:tc>
        <w:tc>
          <w:tcPr>
            <w:tcW w:w="595" w:type="dxa"/>
            <w:tcBorders>
              <w:top w:val="single" w:color="000000" w:sz="4" w:space="0"/>
              <w:left w:val="single" w:color="000000" w:sz="4" w:space="0"/>
              <w:bottom w:val="single" w:color="000000" w:sz="4" w:space="0"/>
              <w:right w:val="single" w:color="000000" w:sz="4" w:space="0"/>
            </w:tcBorders>
            <w:noWrap/>
            <w:vAlign w:val="center"/>
          </w:tcPr>
          <w:p w14:paraId="45EB2A6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664C5C7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卡麦若莎</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16A64DE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上海市农业科学院</w:t>
            </w:r>
          </w:p>
        </w:tc>
      </w:tr>
      <w:tr w14:paraId="7A92E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14:paraId="214A7F3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20</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1106A1A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沪早</w:t>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号</w:t>
            </w:r>
          </w:p>
        </w:tc>
        <w:tc>
          <w:tcPr>
            <w:tcW w:w="3416" w:type="dxa"/>
            <w:tcBorders>
              <w:top w:val="single" w:color="000000" w:sz="4" w:space="0"/>
              <w:left w:val="single" w:color="000000" w:sz="4" w:space="0"/>
              <w:bottom w:val="single" w:color="000000" w:sz="4" w:space="0"/>
              <w:right w:val="single" w:color="000000" w:sz="4" w:space="0"/>
            </w:tcBorders>
            <w:noWrap/>
            <w:vAlign w:val="center"/>
          </w:tcPr>
          <w:p w14:paraId="7BFD63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农业农村部植物新品种测试</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上海</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分中心</w:t>
            </w:r>
          </w:p>
        </w:tc>
        <w:tc>
          <w:tcPr>
            <w:tcW w:w="595" w:type="dxa"/>
            <w:tcBorders>
              <w:top w:val="single" w:color="000000" w:sz="4" w:space="0"/>
              <w:left w:val="single" w:color="000000" w:sz="4" w:space="0"/>
              <w:bottom w:val="single" w:color="000000" w:sz="4" w:space="0"/>
              <w:right w:val="single" w:color="000000" w:sz="4" w:space="0"/>
            </w:tcBorders>
            <w:noWrap/>
            <w:vAlign w:val="center"/>
          </w:tcPr>
          <w:p w14:paraId="4AFD6E1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17AB77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红珍珠</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64BEC37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上海市农业科学院</w:t>
            </w:r>
          </w:p>
        </w:tc>
      </w:tr>
      <w:tr w14:paraId="52B10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14:paraId="64DC1DC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21</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1E498AC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秦艳</w:t>
            </w:r>
          </w:p>
        </w:tc>
        <w:tc>
          <w:tcPr>
            <w:tcW w:w="3416" w:type="dxa"/>
            <w:tcBorders>
              <w:top w:val="single" w:color="000000" w:sz="4" w:space="0"/>
              <w:left w:val="single" w:color="000000" w:sz="4" w:space="0"/>
              <w:bottom w:val="single" w:color="000000" w:sz="4" w:space="0"/>
              <w:right w:val="single" w:color="000000" w:sz="4" w:space="0"/>
            </w:tcBorders>
            <w:noWrap/>
            <w:vAlign w:val="center"/>
          </w:tcPr>
          <w:p w14:paraId="4910C8B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农业农村部植物新品种测试</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上海</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分中心</w:t>
            </w:r>
          </w:p>
        </w:tc>
        <w:tc>
          <w:tcPr>
            <w:tcW w:w="595" w:type="dxa"/>
            <w:tcBorders>
              <w:top w:val="single" w:color="000000" w:sz="4" w:space="0"/>
              <w:left w:val="single" w:color="000000" w:sz="4" w:space="0"/>
              <w:bottom w:val="single" w:color="000000" w:sz="4" w:space="0"/>
              <w:right w:val="single" w:color="000000" w:sz="4" w:space="0"/>
            </w:tcBorders>
            <w:noWrap/>
            <w:vAlign w:val="center"/>
          </w:tcPr>
          <w:p w14:paraId="1A35A73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17BCCFA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紫金芳玉</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76F4B65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上海市农业科学院</w:t>
            </w:r>
          </w:p>
        </w:tc>
      </w:tr>
      <w:tr w14:paraId="29E5A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14:paraId="565D105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22</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62B21C7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红颊</w:t>
            </w:r>
          </w:p>
        </w:tc>
        <w:tc>
          <w:tcPr>
            <w:tcW w:w="3416" w:type="dxa"/>
            <w:tcBorders>
              <w:top w:val="single" w:color="000000" w:sz="4" w:space="0"/>
              <w:left w:val="single" w:color="000000" w:sz="4" w:space="0"/>
              <w:bottom w:val="single" w:color="000000" w:sz="4" w:space="0"/>
              <w:right w:val="single" w:color="000000" w:sz="4" w:space="0"/>
            </w:tcBorders>
            <w:noWrap/>
            <w:vAlign w:val="center"/>
          </w:tcPr>
          <w:p w14:paraId="3D27599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农业农村部植物新品种测试</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上海</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分中心</w:t>
            </w:r>
          </w:p>
        </w:tc>
        <w:tc>
          <w:tcPr>
            <w:tcW w:w="595" w:type="dxa"/>
            <w:tcBorders>
              <w:top w:val="single" w:color="000000" w:sz="4" w:space="0"/>
              <w:left w:val="single" w:color="000000" w:sz="4" w:space="0"/>
              <w:bottom w:val="single" w:color="000000" w:sz="4" w:space="0"/>
              <w:right w:val="single" w:color="000000" w:sz="4" w:space="0"/>
            </w:tcBorders>
            <w:noWrap/>
            <w:vAlign w:val="center"/>
          </w:tcPr>
          <w:p w14:paraId="447E244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040D32D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白雪小町</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62FDBEC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上海市农业科学院</w:t>
            </w:r>
          </w:p>
        </w:tc>
      </w:tr>
      <w:tr w14:paraId="01EE2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14:paraId="60C76D3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23</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1CC5718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墨玉</w:t>
            </w:r>
          </w:p>
        </w:tc>
        <w:tc>
          <w:tcPr>
            <w:tcW w:w="3416" w:type="dxa"/>
            <w:tcBorders>
              <w:top w:val="single" w:color="000000" w:sz="4" w:space="0"/>
              <w:left w:val="single" w:color="000000" w:sz="4" w:space="0"/>
              <w:bottom w:val="single" w:color="000000" w:sz="4" w:space="0"/>
              <w:right w:val="single" w:color="000000" w:sz="4" w:space="0"/>
            </w:tcBorders>
            <w:noWrap/>
            <w:vAlign w:val="center"/>
          </w:tcPr>
          <w:p w14:paraId="006D833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农业农村部植物新品种测试</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上海</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分中心</w:t>
            </w:r>
          </w:p>
        </w:tc>
        <w:tc>
          <w:tcPr>
            <w:tcW w:w="595" w:type="dxa"/>
            <w:tcBorders>
              <w:top w:val="single" w:color="000000" w:sz="4" w:space="0"/>
              <w:left w:val="single" w:color="000000" w:sz="4" w:space="0"/>
              <w:bottom w:val="single" w:color="000000" w:sz="4" w:space="0"/>
              <w:right w:val="single" w:color="000000" w:sz="4" w:space="0"/>
            </w:tcBorders>
            <w:noWrap/>
            <w:vAlign w:val="center"/>
          </w:tcPr>
          <w:p w14:paraId="198CA6B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7A0A0BE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京藏香</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026C32F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上海市农业科学院</w:t>
            </w:r>
          </w:p>
        </w:tc>
      </w:tr>
      <w:tr w14:paraId="7F0DF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14:paraId="3904935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24</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57FCFA9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墨颜</w:t>
            </w:r>
          </w:p>
        </w:tc>
        <w:tc>
          <w:tcPr>
            <w:tcW w:w="3416" w:type="dxa"/>
            <w:tcBorders>
              <w:top w:val="single" w:color="000000" w:sz="4" w:space="0"/>
              <w:left w:val="single" w:color="000000" w:sz="4" w:space="0"/>
              <w:bottom w:val="single" w:color="000000" w:sz="4" w:space="0"/>
              <w:right w:val="single" w:color="000000" w:sz="4" w:space="0"/>
            </w:tcBorders>
            <w:noWrap/>
            <w:vAlign w:val="center"/>
          </w:tcPr>
          <w:p w14:paraId="1F923A7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农业农村部植物新品种测试</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上海</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分中心</w:t>
            </w:r>
          </w:p>
        </w:tc>
        <w:tc>
          <w:tcPr>
            <w:tcW w:w="595" w:type="dxa"/>
            <w:tcBorders>
              <w:top w:val="single" w:color="000000" w:sz="4" w:space="0"/>
              <w:left w:val="single" w:color="000000" w:sz="4" w:space="0"/>
              <w:bottom w:val="single" w:color="000000" w:sz="4" w:space="0"/>
              <w:right w:val="single" w:color="000000" w:sz="4" w:space="0"/>
            </w:tcBorders>
            <w:noWrap/>
            <w:vAlign w:val="center"/>
          </w:tcPr>
          <w:p w14:paraId="324BBE7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780A20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冀九</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1EA134F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上海市农业科学院</w:t>
            </w:r>
          </w:p>
        </w:tc>
      </w:tr>
      <w:tr w14:paraId="147D4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14:paraId="5ACE808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25</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3935C33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晶玉</w:t>
            </w:r>
          </w:p>
        </w:tc>
        <w:tc>
          <w:tcPr>
            <w:tcW w:w="3416" w:type="dxa"/>
            <w:tcBorders>
              <w:top w:val="single" w:color="000000" w:sz="4" w:space="0"/>
              <w:left w:val="single" w:color="000000" w:sz="4" w:space="0"/>
              <w:bottom w:val="single" w:color="000000" w:sz="4" w:space="0"/>
              <w:right w:val="single" w:color="000000" w:sz="4" w:space="0"/>
            </w:tcBorders>
            <w:noWrap/>
            <w:vAlign w:val="center"/>
          </w:tcPr>
          <w:p w14:paraId="363FDA5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上海市农业科学院</w:t>
            </w:r>
          </w:p>
        </w:tc>
        <w:tc>
          <w:tcPr>
            <w:tcW w:w="595" w:type="dxa"/>
            <w:tcBorders>
              <w:top w:val="single" w:color="000000" w:sz="4" w:space="0"/>
              <w:left w:val="single" w:color="000000" w:sz="4" w:space="0"/>
              <w:bottom w:val="single" w:color="000000" w:sz="4" w:space="0"/>
              <w:right w:val="single" w:color="000000" w:sz="4" w:space="0"/>
            </w:tcBorders>
            <w:noWrap/>
            <w:vAlign w:val="center"/>
          </w:tcPr>
          <w:p w14:paraId="6240761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4E6E70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百里甜</w:t>
            </w:r>
          </w:p>
        </w:tc>
        <w:tc>
          <w:tcPr>
            <w:tcW w:w="1805" w:type="dxa"/>
            <w:tcBorders>
              <w:top w:val="single" w:color="000000" w:sz="4" w:space="0"/>
              <w:left w:val="single" w:color="000000" w:sz="4" w:space="0"/>
              <w:bottom w:val="single" w:color="000000" w:sz="4" w:space="0"/>
              <w:right w:val="single" w:color="000000" w:sz="4" w:space="0"/>
            </w:tcBorders>
            <w:noWrap/>
            <w:vAlign w:val="center"/>
          </w:tcPr>
          <w:p w14:paraId="2774041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上海市农业科学院</w:t>
            </w:r>
          </w:p>
        </w:tc>
      </w:tr>
    </w:tbl>
    <w:p w14:paraId="22378F8D">
      <w:pPr>
        <w:autoSpaceDE w:val="0"/>
        <w:autoSpaceDN w:val="0"/>
        <w:adjustRightInd w:val="0"/>
        <w:jc w:val="center"/>
        <w:rPr>
          <w:rFonts w:hint="eastAsia" w:ascii="Times New Roman" w:hAnsi="Times New Roman"/>
          <w:bCs/>
          <w:sz w:val="21"/>
          <w:szCs w:val="21"/>
        </w:rPr>
      </w:pPr>
    </w:p>
    <w:p w14:paraId="774078F5">
      <w:pPr>
        <w:pStyle w:val="137"/>
        <w:bidi w:val="0"/>
        <w:rPr>
          <w:rFonts w:hint="eastAsia"/>
          <w:b/>
          <w:bCs/>
        </w:rPr>
      </w:pPr>
      <w:r>
        <w:rPr>
          <w:b/>
          <w:bCs/>
        </w:rPr>
        <w:t>_________________________________</w:t>
      </w:r>
    </w:p>
    <w:p w14:paraId="5C9D76BD">
      <w:pPr>
        <w:pStyle w:val="4"/>
        <w:rPr>
          <w:rFonts w:hint="eastAsia" w:ascii="Times New Roman" w:hAnsi="Times New Roman"/>
          <w:bCs w:val="0"/>
          <w:sz w:val="21"/>
          <w:szCs w:val="21"/>
        </w:rPr>
      </w:pPr>
    </w:p>
    <w:p w14:paraId="5C6E1FF3">
      <w:pPr>
        <w:rPr>
          <w:rFonts w:hint="eastAsia" w:ascii="Times New Roman" w:hAnsi="Times New Roman"/>
          <w:bCs/>
          <w:sz w:val="21"/>
          <w:szCs w:val="21"/>
        </w:rPr>
      </w:pPr>
    </w:p>
    <w:p w14:paraId="35E5FE80"/>
    <w:p w14:paraId="00E1D1FF"/>
    <w:sectPr>
      <w:footerReference r:id="rId12" w:type="first"/>
      <w:footerReference r:id="rId10" w:type="default"/>
      <w:footerReference r:id="rId11" w:type="even"/>
      <w:pgSz w:w="11907" w:h="16839"/>
      <w:pgMar w:top="1440" w:right="1077" w:bottom="1440" w:left="1077" w:header="1412" w:footer="850" w:gutter="0"/>
      <w:pgBorders>
        <w:top w:val="none" w:sz="0" w:space="0"/>
        <w:left w:val="none" w:sz="0" w:space="0"/>
        <w:bottom w:val="none" w:sz="0" w:space="0"/>
        <w:right w:val="none" w:sz="0" w:space="0"/>
      </w:pgBorders>
      <w:pgNumType w:start="1"/>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MS Mincho">
    <w:altName w:val="MS UI Gothic"/>
    <w:panose1 w:val="02020609040205080304"/>
    <w:charset w:val="80"/>
    <w:family w:val="roma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52ACC">
    <w:pPr>
      <w:pStyle w:val="26"/>
      <w:ind w:right="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801B2">
    <w:pPr>
      <w:pStyle w:val="26"/>
      <w:ind w:right="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ABE05">
    <w:pPr>
      <w:pStyle w:val="26"/>
      <w:ind w:right="2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0C3B0">
    <w:pPr>
      <w:pStyle w:val="26"/>
      <w:ind w:right="240"/>
      <w:rPr>
        <w:rFonts w:hint="eastAsia"/>
      </w:rPr>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17575AC">
                          <w:pPr>
                            <w:pStyle w:val="26"/>
                            <w:ind w:right="2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lang/>
                            </w:rPr>
                            <w:t>I</w:t>
                          </w:r>
                          <w:r>
                            <w:rPr>
                              <w:rFonts w:hint="eastAsia" w:ascii="宋体" w:hAnsi="宋体" w:eastAsia="宋体" w:cs="宋体"/>
                            </w:rPr>
                            <w:fldChar w:fldCharType="end"/>
                          </w:r>
                        </w:p>
                      </w:txbxContent>
                    </wps:txbx>
                    <wps:bodyPr wrap="none" lIns="0" tIns="0" rIns="0" bIns="0" upright="0">
                      <a:spAutoFit/>
                    </wps:bodyPr>
                  </wps:wsp>
                </a:graphicData>
              </a:graphic>
            </wp:anchor>
          </w:drawing>
        </mc:Choice>
        <mc:Fallback>
          <w:pict>
            <v:shape id="文本框 35"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Aq0vLSAQAApQ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bgJS0osMzjxy88fl19/&#10;Lr+/k9frJFDvoca8e4+ZcXjnBkye7wEvE+9BBpO+yIhgHOU9X+UVQyQ8PapWVVViiGNsdhC/eHju&#10;A8T3whmSjIYGnF+WlZ0+QhxT55RUzbo7pXWeobakR9R19XadX1xDiK4tFkksxm6TFYf9MFHbu/aM&#10;zHpcgoZa3HlK9AeLGqd9mY0wG/vZOPqgDl1eqNQK+NtjxHZyl6nCCDsVxullntOmpfX4189ZD3/X&#10;9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sCrS8tIBAAClAwAADgAAAAAAAAABACAAAAAi&#10;AQAAZHJzL2Uyb0RvYy54bWxQSwUGAAAAAAYABgBZAQAAZgUAAAAA&#10;">
              <v:fill on="f" focussize="0,0"/>
              <v:stroke on="f" weight="1.25pt"/>
              <v:imagedata o:title=""/>
              <o:lock v:ext="edit" aspectratio="f"/>
              <v:textbox inset="0mm,0mm,0mm,0mm" style="mso-fit-shape-to-text:t;">
                <w:txbxContent>
                  <w:p w14:paraId="617575AC">
                    <w:pPr>
                      <w:pStyle w:val="26"/>
                      <w:ind w:right="2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lang/>
                      </w:rPr>
                      <w:t>I</w:t>
                    </w:r>
                    <w:r>
                      <w:rPr>
                        <w:rFonts w:hint="eastAsia" w:ascii="宋体" w:hAnsi="宋体" w:eastAsia="宋体" w:cs="宋体"/>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04489F0">
                          <w:pPr>
                            <w:pStyle w:val="26"/>
                            <w:ind w:right="240"/>
                            <w:rPr>
                              <w:rFonts w:hint="eastAsia"/>
                            </w:rPr>
                          </w:pP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iblDTAQAApAMAAA4AAABkcnMvZTJvRG9jLnhtbK1TS27bMBDd&#10;F+gdCO5rKQaSqI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pbvkz69hxrT7j0mxuGjG3Br5nvAy0R7kMGkLxIiGEd1j2d1xRAJT4+qZVWVGOIYmx3EL56e&#10;+wDxTjhDktHQgOPLqrLDZ4hj6pySqll3q7TOI9SW9Ih6WV1f5hfnEKJri0USi7HbZMVhO0zUtq49&#10;IrMed6ChFleeEv3JosRpXWYjzMZ2NvY+qF2X9ym1Av7DPmI7uctUYYSdCuPwMs9p0dJ2PPdz1tPP&#10;tf4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PliblDTAQAApAMAAA4AAAAAAAAAAQAgAAAA&#10;IgEAAGRycy9lMm9Eb2MueG1sUEsFBgAAAAAGAAYAWQEAAGcFAAAAAA==&#10;">
              <v:fill on="f" focussize="0,0"/>
              <v:stroke on="f" weight="1.25pt"/>
              <v:imagedata o:title=""/>
              <o:lock v:ext="edit" aspectratio="f"/>
              <v:textbox inset="0mm,0mm,0mm,0mm" style="mso-fit-shape-to-text:t;">
                <w:txbxContent>
                  <w:p w14:paraId="404489F0">
                    <w:pPr>
                      <w:pStyle w:val="26"/>
                      <w:ind w:right="240"/>
                      <w:rPr>
                        <w:rFonts w:hint="eastAsia"/>
                      </w:rPr>
                    </w:pPr>
                  </w:p>
                </w:txbxContent>
              </v:textbox>
            </v:shape>
          </w:pict>
        </mc:Fallback>
      </mc:AlternateContent>
    </w:r>
  </w:p>
  <w:p w14:paraId="4E20E9CC">
    <w:pPr>
      <w:pStyle w:val="26"/>
      <w:ind w:right="240"/>
    </w:pPr>
  </w:p>
  <w:p w14:paraId="681C16B0">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63143">
    <w:pPr>
      <w:pStyle w:val="26"/>
      <w:tabs>
        <w:tab w:val="left" w:pos="2981"/>
        <w:tab w:val="right" w:pos="9638"/>
        <w:tab w:val="clear" w:pos="4153"/>
        <w:tab w:val="clear" w:pos="8306"/>
      </w:tabs>
      <w:ind w:right="240"/>
      <w:jc w:val="left"/>
      <w:rPr>
        <w:rFonts w:hint="eastAsia"/>
      </w:rPr>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2428654">
                          <w:pPr>
                            <w:pStyle w:val="26"/>
                            <w:ind w:right="240"/>
                            <w:rPr>
                              <w:rFonts w:hint="eastAsia" w:ascii="宋体" w:hAnsi="宋体" w:eastAsia="宋体" w:cs="宋体"/>
                            </w:rPr>
                          </w:pPr>
                        </w:p>
                      </w:txbxContent>
                    </wps:txbx>
                    <wps:bodyPr wrap="none" lIns="0" tIns="0" rIns="0" bIns="0" upright="0">
                      <a:spAutoFit/>
                    </wps:bodyPr>
                  </wps:wsp>
                </a:graphicData>
              </a:graphic>
            </wp:anchor>
          </w:drawing>
        </mc:Choice>
        <mc:Fallback>
          <w:pict>
            <v:shape id="文本框 37"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LzmoM3TAQAApQMAAA4AAAAAAAAAAQAgAAAA&#10;IgEAAGRycy9lMm9Eb2MueG1sUEsFBgAAAAAGAAYAWQEAAGcFAAAAAA==&#10;">
              <v:fill on="f" focussize="0,0"/>
              <v:stroke on="f" weight="1.25pt"/>
              <v:imagedata o:title=""/>
              <o:lock v:ext="edit" aspectratio="f"/>
              <v:textbox inset="0mm,0mm,0mm,0mm" style="mso-fit-shape-to-text:t;">
                <w:txbxContent>
                  <w:p w14:paraId="62428654">
                    <w:pPr>
                      <w:pStyle w:val="26"/>
                      <w:ind w:right="240"/>
                      <w:rPr>
                        <w:rFonts w:hint="eastAsia" w:ascii="宋体" w:hAnsi="宋体" w:eastAsia="宋体" w:cs="宋体"/>
                      </w:rPr>
                    </w:pPr>
                  </w:p>
                </w:txbxContent>
              </v:textbox>
            </v:shape>
          </w:pict>
        </mc:Fallback>
      </mc:AlternateContent>
    </w:r>
    <w:r>
      <w:rPr>
        <w:rFonts w:hint="eastAsia"/>
      </w:rPr>
      <w:t>II</w: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5E90B">
    <w:pPr>
      <w:pStyle w:val="26"/>
      <w:ind w:right="240"/>
      <w:rPr>
        <w:rFonts w:hint="eastAsia"/>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E54B3A6">
                          <w:pPr>
                            <w:pStyle w:val="26"/>
                            <w:ind w:right="2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lang/>
                            </w:rPr>
                            <w:t>17</w:t>
                          </w:r>
                          <w:r>
                            <w:rPr>
                              <w:rFonts w:hint="eastAsia" w:ascii="宋体" w:hAnsi="宋体" w:eastAsia="宋体" w:cs="宋体"/>
                            </w:rPr>
                            <w:fldChar w:fldCharType="end"/>
                          </w:r>
                        </w:p>
                      </w:txbxContent>
                    </wps:txbx>
                    <wps:bodyPr wrap="none" lIns="0" tIns="0" rIns="0" bIns="0" upright="0">
                      <a:spAutoFit/>
                    </wps:bodyPr>
                  </wps:wsp>
                </a:graphicData>
              </a:graphic>
            </wp:anchor>
          </w:drawing>
        </mc:Choice>
        <mc:Fallback>
          <w:pict>
            <v:shape id="文本框 3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EjMc4TTAQAApAMAAA4AAAAAAAAAAQAgAAAA&#10;IgEAAGRycy9lMm9Eb2MueG1sUEsFBgAAAAAGAAYAWQEAAGcFAAAAAA==&#10;">
              <v:fill on="f" focussize="0,0"/>
              <v:stroke on="f" weight="1.25pt"/>
              <v:imagedata o:title=""/>
              <o:lock v:ext="edit" aspectratio="f"/>
              <v:textbox inset="0mm,0mm,0mm,0mm" style="mso-fit-shape-to-text:t;">
                <w:txbxContent>
                  <w:p w14:paraId="0E54B3A6">
                    <w:pPr>
                      <w:pStyle w:val="26"/>
                      <w:ind w:right="2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lang/>
                      </w:rPr>
                      <w:t>17</w:t>
                    </w:r>
                    <w:r>
                      <w:rPr>
                        <w:rFonts w:hint="eastAsia" w:ascii="宋体" w:hAnsi="宋体" w:eastAsia="宋体" w:cs="宋体"/>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860423">
                          <w:pPr>
                            <w:pStyle w:val="26"/>
                            <w:ind w:right="240"/>
                            <w:jc w:val="both"/>
                            <w:rPr>
                              <w:rFonts w:hint="eastAsia"/>
                            </w:rPr>
                          </w:pP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&#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wf4GtIBAACkAwAADgAAAAAAAAABACAAAAAi&#10;AQAAZHJzL2Uyb0RvYy54bWxQSwUGAAAAAAYABgBZAQAAZgUAAAAA&#10;">
              <v:fill on="f" focussize="0,0"/>
              <v:stroke on="f" weight="1.25pt"/>
              <v:imagedata o:title=""/>
              <o:lock v:ext="edit" aspectratio="f"/>
              <v:textbox inset="0mm,0mm,0mm,0mm" style="mso-fit-shape-to-text:t;">
                <w:txbxContent>
                  <w:p w14:paraId="34860423">
                    <w:pPr>
                      <w:pStyle w:val="26"/>
                      <w:ind w:right="240"/>
                      <w:jc w:val="both"/>
                      <w:rPr>
                        <w:rFonts w:hint="eastAsia"/>
                      </w:rPr>
                    </w:pPr>
                  </w:p>
                </w:txbxContent>
              </v:textbox>
            </v:shape>
          </w:pict>
        </mc:Fallback>
      </mc:AlternateContent>
    </w:r>
  </w:p>
  <w:p w14:paraId="0A729A28">
    <w:pPr>
      <w:pStyle w:val="26"/>
      <w:ind w:right="240"/>
    </w:pPr>
  </w:p>
  <w:p w14:paraId="062D9B8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C09BA">
    <w:pPr>
      <w:pStyle w:val="26"/>
      <w:ind w:left="663" w:right="240" w:hanging="181"/>
      <w:jc w:val="left"/>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5239222">
                          <w:pPr>
                            <w:pStyle w:val="26"/>
                            <w:ind w:right="2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lang/>
                            </w:rPr>
                            <w:t>18</w:t>
                          </w:r>
                          <w:r>
                            <w:rPr>
                              <w:rFonts w:hint="eastAsia" w:ascii="宋体" w:hAnsi="宋体" w:eastAsia="宋体" w:cs="宋体"/>
                            </w:rPr>
                            <w:fldChar w:fldCharType="end"/>
                          </w:r>
                        </w:p>
                      </w:txbxContent>
                    </wps:txbx>
                    <wps:bodyPr wrap="none" lIns="0" tIns="0" rIns="0" bIns="0" upright="0">
                      <a:spAutoFit/>
                    </wps:bodyPr>
                  </wps:wsp>
                </a:graphicData>
              </a:graphic>
            </wp:anchor>
          </w:drawing>
        </mc:Choice>
        <mc:Fallback>
          <w:pict>
            <v:shape id="文本框 33"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K564GTTAQAApAMAAA4AAAAAAAAAAQAgAAAA&#10;IgEAAGRycy9lMm9Eb2MueG1sUEsFBgAAAAAGAAYAWQEAAGcFAAAAAA==&#10;">
              <v:fill on="f" focussize="0,0"/>
              <v:stroke on="f" weight="1.25pt"/>
              <v:imagedata o:title=""/>
              <o:lock v:ext="edit" aspectratio="f"/>
              <v:textbox inset="0mm,0mm,0mm,0mm" style="mso-fit-shape-to-text:t;">
                <w:txbxContent>
                  <w:p w14:paraId="15239222">
                    <w:pPr>
                      <w:pStyle w:val="26"/>
                      <w:ind w:right="2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lang/>
                      </w:rPr>
                      <w:t>18</w:t>
                    </w:r>
                    <w:r>
                      <w:rPr>
                        <w:rFonts w:hint="eastAsia" w:ascii="宋体" w:hAnsi="宋体" w:eastAsia="宋体" w:cs="宋体"/>
                      </w:rPr>
                      <w:fldChar w:fldCharType="end"/>
                    </w:r>
                  </w:p>
                </w:txbxContent>
              </v:textbox>
            </v:shape>
          </w:pict>
        </mc:Fallback>
      </mc:AlternateContent>
    </w:r>
  </w:p>
  <w:p w14:paraId="360A1543">
    <w:pPr>
      <w:pStyle w:val="26"/>
      <w:tabs>
        <w:tab w:val="center" w:pos="4819"/>
        <w:tab w:val="right" w:pos="9638"/>
        <w:tab w:val="clear" w:pos="4153"/>
        <w:tab w:val="clear" w:pos="8306"/>
      </w:tabs>
      <w:ind w:right="24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3F7B4">
    <w:pPr>
      <w:pStyle w:val="26"/>
      <w:tabs>
        <w:tab w:val="left" w:pos="3787"/>
        <w:tab w:val="center" w:pos="4816"/>
      </w:tabs>
      <w:ind w:right="240"/>
      <w:jc w:val="left"/>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D42CAD3">
                          <w:pPr>
                            <w:pStyle w:val="26"/>
                            <w:ind w:right="24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wps:txbx>
                    <wps:bodyPr wrap="none" lIns="0" tIns="0" rIns="0" bIns="0" upright="0">
                      <a:spAutoFit/>
                    </wps:bodyPr>
                  </wps:wsp>
                </a:graphicData>
              </a:graphic>
            </wp:anchor>
          </w:drawing>
        </mc:Choice>
        <mc:Fallback>
          <w:pict>
            <v:shape id="文本框 34"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FacQRLTAQAApQMAAA4AAAAAAAAAAQAgAAAA&#10;IgEAAGRycy9lMm9Eb2MueG1sUEsFBgAAAAAGAAYAWQEAAGcFAAAAAA==&#10;">
              <v:fill on="f" focussize="0,0"/>
              <v:stroke on="f" weight="1.25pt"/>
              <v:imagedata o:title=""/>
              <o:lock v:ext="edit" aspectratio="f"/>
              <v:textbox inset="0mm,0mm,0mm,0mm" style="mso-fit-shape-to-text:t;">
                <w:txbxContent>
                  <w:p w14:paraId="3D42CAD3">
                    <w:pPr>
                      <w:pStyle w:val="26"/>
                      <w:ind w:right="24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963355F">
                          <w:pPr>
                            <w:pStyle w:val="26"/>
                            <w:ind w:right="240"/>
                            <w:rPr>
                              <w:rFonts w:hint="eastAsia"/>
                            </w:rPr>
                          </w:pP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HDtvTAQAApAMAAA4AAABkcnMvZTJvRG9jLnhtbK1TzY7TMBC+&#10;I/EOlu80aaVdQt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mhLLDA78/Ovn+fff&#10;858fZPku6dN7qDHtzmNiHD64Abdmvge8TLQHGUz6IiGCcVT3dFFXDJHw9KhaVVWJIY6x2UH84uG5&#10;DxA/CmdIMhoacHxZVXb8DHFMnVNSNetuldZ5hNqSHlGvqr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cHDtvTAQAApAMAAA4AAAAAAAAAAQAgAAAA&#10;IgEAAGRycy9lMm9Eb2MueG1sUEsFBgAAAAAGAAYAWQEAAGcFAAAAAA==&#10;">
              <v:fill on="f" focussize="0,0"/>
              <v:stroke on="f" weight="1.25pt"/>
              <v:imagedata o:title=""/>
              <o:lock v:ext="edit" aspectratio="f"/>
              <v:textbox inset="0mm,0mm,0mm,0mm" style="mso-fit-shape-to-text:t;">
                <w:txbxContent>
                  <w:p w14:paraId="2963355F">
                    <w:pPr>
                      <w:pStyle w:val="26"/>
                      <w:ind w:right="240"/>
                      <w:rPr>
                        <w:rFonts w:hint="eastAsia"/>
                      </w:rPr>
                    </w:pPr>
                  </w:p>
                </w:txbxContent>
              </v:textbox>
            </v:shape>
          </w:pict>
        </mc:Fallback>
      </mc:AlternateContent>
    </w:r>
    <w:r>
      <w:rPr>
        <w:rFonts w:hint="eastAsia"/>
      </w:rPr>
      <w:tab/>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D8BD5">
    <w:pPr>
      <w:pStyle w:val="27"/>
      <w:jc w:val="right"/>
      <w:rPr>
        <w:rFonts w:hint="eastAsia" w:ascii="宋体" w:hAnsi="宋体" w:eastAsia="宋体" w:cs="宋体"/>
        <w:sz w:val="21"/>
        <w:szCs w:val="21"/>
      </w:rPr>
    </w:pPr>
    <w:r>
      <w:rPr>
        <w:rFonts w:hint="eastAsia" w:ascii="黑体" w:hAnsi="黑体" w:eastAsia="黑体" w:cs="黑体"/>
        <w:sz w:val="21"/>
        <w:szCs w:val="21"/>
      </w:rPr>
      <w:t>NY/T XXXX-202X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872AA">
    <w:pPr>
      <w:pStyle w:val="27"/>
      <w:pBdr>
        <w:bottom w:val="none" w:color="auto" w:sz="0" w:space="0"/>
      </w:pBdr>
      <w:jc w:val="left"/>
      <w:rPr>
        <w:rFonts w:hint="eastAsia" w:ascii="黑体" w:hAnsi="黑体" w:eastAsia="黑体" w:cs="黑体"/>
      </w:rPr>
    </w:pPr>
    <w:r>
      <w:rPr>
        <w:rFonts w:hint="eastAsia" w:ascii="黑体" w:hAnsi="黑体" w:eastAsia="黑体" w:cs="黑体"/>
        <w:b w:val="0"/>
        <w:bCs w:val="0"/>
        <w:sz w:val="21"/>
        <w:szCs w:val="21"/>
        <w:lang w:val="en-US" w:eastAsia="zh-CN"/>
      </w:rPr>
      <w:t>NY/T</w:t>
    </w:r>
    <w:r>
      <w:rPr>
        <w:rFonts w:hint="eastAsia" w:ascii="黑体" w:hAnsi="黑体" w:eastAsia="黑体" w:cs="黑体"/>
        <w:sz w:val="21"/>
        <w:szCs w:val="21"/>
        <w:lang w:val="en-US" w:eastAsia="zh-CN"/>
      </w:rPr>
      <w:t xml:space="preserve"> XXXX-202X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2"/>
      <w:suff w:val="nothing"/>
      <w:lvlText w:val="%1%2.%3　"/>
      <w:lvlJc w:val="left"/>
      <w:pPr>
        <w:ind w:left="0" w:firstLine="0"/>
      </w:pPr>
      <w:rPr>
        <w:rFonts w:hint="eastAsia" w:ascii="黑体" w:hAnsi="Times New Roman" w:eastAsia="黑体"/>
        <w:b w:val="0"/>
        <w:i w:val="0"/>
        <w:sz w:val="21"/>
      </w:rPr>
    </w:lvl>
    <w:lvl w:ilvl="3" w:tentative="0">
      <w:start w:val="1"/>
      <w:numFmt w:val="decimal"/>
      <w:pStyle w:val="84"/>
      <w:suff w:val="nothing"/>
      <w:lvlText w:val="%1%2.%3.%4　"/>
      <w:lvlJc w:val="left"/>
      <w:pPr>
        <w:ind w:left="0" w:firstLine="0"/>
      </w:pPr>
      <w:rPr>
        <w:rFonts w:hint="eastAsia" w:ascii="黑体" w:hAnsi="Times New Roman" w:eastAsia="黑体"/>
        <w:b w:val="0"/>
        <w:i w:val="0"/>
        <w:sz w:val="21"/>
      </w:rPr>
    </w:lvl>
    <w:lvl w:ilvl="4" w:tentative="0">
      <w:start w:val="1"/>
      <w:numFmt w:val="decimal"/>
      <w:pStyle w:val="102"/>
      <w:suff w:val="nothing"/>
      <w:lvlText w:val="%1%2.%3.%4.%5　"/>
      <w:lvlJc w:val="left"/>
      <w:pPr>
        <w:ind w:left="0" w:firstLine="0"/>
      </w:pPr>
      <w:rPr>
        <w:rFonts w:hint="eastAsia" w:ascii="黑体" w:hAnsi="Times New Roman" w:eastAsia="黑体"/>
        <w:b w:val="0"/>
        <w:i w:val="0"/>
        <w:sz w:val="21"/>
      </w:rPr>
    </w:lvl>
    <w:lvl w:ilvl="5" w:tentative="0">
      <w:start w:val="1"/>
      <w:numFmt w:val="decimal"/>
      <w:pStyle w:val="101"/>
      <w:suff w:val="nothing"/>
      <w:lvlText w:val="%1%2.%3.%4.%5.%6　"/>
      <w:lvlJc w:val="left"/>
      <w:pPr>
        <w:ind w:left="0" w:firstLine="0"/>
      </w:pPr>
      <w:rPr>
        <w:rFonts w:hint="eastAsia" w:ascii="黑体" w:hAnsi="Times New Roman" w:eastAsia="黑体"/>
        <w:b w:val="0"/>
        <w:i w:val="0"/>
        <w:sz w:val="21"/>
      </w:rPr>
    </w:lvl>
    <w:lvl w:ilvl="6" w:tentative="0">
      <w:start w:val="1"/>
      <w:numFmt w:val="decimal"/>
      <w:pStyle w:val="6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63"/>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07E65F9"/>
    <w:multiLevelType w:val="multilevel"/>
    <w:tmpl w:val="407E65F9"/>
    <w:lvl w:ilvl="0" w:tentative="0">
      <w:start w:val="1"/>
      <w:numFmt w:val="none"/>
      <w:pStyle w:val="7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96E4D7B"/>
    <w:multiLevelType w:val="multilevel"/>
    <w:tmpl w:val="496E4D7B"/>
    <w:lvl w:ilvl="0" w:tentative="0">
      <w:start w:val="1"/>
      <w:numFmt w:val="none"/>
      <w:pStyle w:val="10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57C2AF5"/>
    <w:multiLevelType w:val="multilevel"/>
    <w:tmpl w:val="557C2AF5"/>
    <w:lvl w:ilvl="0" w:tentative="0">
      <w:start w:val="1"/>
      <w:numFmt w:val="decimal"/>
      <w:pStyle w:val="12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tentative="0">
      <w:start w:val="1"/>
      <w:numFmt w:val="decimal"/>
      <w:pStyle w:val="12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pStyle w:val="124"/>
      <w:suff w:val="nothing"/>
      <w:lvlText w:val="附　录　%1"/>
      <w:lvlJc w:val="left"/>
      <w:pPr>
        <w:ind w:left="5040" w:firstLine="0"/>
      </w:pPr>
      <w:rPr>
        <w:rFonts w:hint="eastAsia" w:ascii="黑体" w:hAnsi="Times New Roman" w:eastAsia="黑体"/>
        <w:b w:val="0"/>
        <w:i w:val="0"/>
        <w:sz w:val="21"/>
      </w:rPr>
    </w:lvl>
    <w:lvl w:ilvl="1" w:tentative="0">
      <w:start w:val="1"/>
      <w:numFmt w:val="decimal"/>
      <w:pStyle w:val="83"/>
      <w:suff w:val="nothing"/>
      <w:lvlText w:val="%1.%2　"/>
      <w:lvlJc w:val="left"/>
      <w:pPr>
        <w:ind w:left="5040" w:firstLine="0"/>
      </w:pPr>
      <w:rPr>
        <w:rFonts w:hint="eastAsia" w:ascii="黑体" w:hAnsi="Times New Roman" w:eastAsia="黑体"/>
        <w:b w:val="0"/>
        <w:i w:val="0"/>
        <w:snapToGrid/>
        <w:spacing w:val="0"/>
        <w:w w:val="100"/>
        <w:kern w:val="21"/>
        <w:sz w:val="21"/>
      </w:rPr>
    </w:lvl>
    <w:lvl w:ilvl="2" w:tentative="0">
      <w:start w:val="1"/>
      <w:numFmt w:val="decimal"/>
      <w:pStyle w:val="82"/>
      <w:suff w:val="nothing"/>
      <w:lvlText w:val="%1.%2.%3　"/>
      <w:lvlJc w:val="left"/>
      <w:pPr>
        <w:ind w:left="5040" w:firstLine="0"/>
      </w:pPr>
      <w:rPr>
        <w:rFonts w:hint="eastAsia" w:ascii="黑体" w:hAnsi="Times New Roman" w:eastAsia="黑体"/>
        <w:b w:val="0"/>
        <w:i w:val="0"/>
        <w:sz w:val="21"/>
      </w:rPr>
    </w:lvl>
    <w:lvl w:ilvl="3" w:tentative="0">
      <w:start w:val="1"/>
      <w:numFmt w:val="decimal"/>
      <w:pStyle w:val="110"/>
      <w:suff w:val="nothing"/>
      <w:lvlText w:val="%1.%2.%3.%4　"/>
      <w:lvlJc w:val="left"/>
      <w:pPr>
        <w:ind w:left="5040" w:firstLine="0"/>
      </w:pPr>
      <w:rPr>
        <w:rFonts w:hint="eastAsia" w:ascii="黑体" w:hAnsi="Times New Roman" w:eastAsia="黑体"/>
        <w:b w:val="0"/>
        <w:i w:val="0"/>
        <w:sz w:val="21"/>
      </w:rPr>
    </w:lvl>
    <w:lvl w:ilvl="4" w:tentative="0">
      <w:start w:val="1"/>
      <w:numFmt w:val="decimal"/>
      <w:pStyle w:val="109"/>
      <w:suff w:val="nothing"/>
      <w:lvlText w:val="%1.%2.%3.%4.%5　"/>
      <w:lvlJc w:val="left"/>
      <w:pPr>
        <w:ind w:left="5040" w:firstLine="0"/>
      </w:pPr>
      <w:rPr>
        <w:rFonts w:hint="eastAsia" w:ascii="黑体" w:hAnsi="Times New Roman" w:eastAsia="黑体"/>
        <w:b w:val="0"/>
        <w:i w:val="0"/>
        <w:sz w:val="21"/>
      </w:rPr>
    </w:lvl>
    <w:lvl w:ilvl="5" w:tentative="0">
      <w:start w:val="1"/>
      <w:numFmt w:val="decimal"/>
      <w:pStyle w:val="112"/>
      <w:suff w:val="nothing"/>
      <w:lvlText w:val="%1.%2.%3.%4.%5.%6　"/>
      <w:lvlJc w:val="left"/>
      <w:pPr>
        <w:ind w:left="5040" w:firstLine="0"/>
      </w:pPr>
      <w:rPr>
        <w:rFonts w:hint="eastAsia" w:ascii="黑体" w:hAnsi="Times New Roman" w:eastAsia="黑体"/>
        <w:b w:val="0"/>
        <w:i w:val="0"/>
        <w:sz w:val="21"/>
      </w:rPr>
    </w:lvl>
    <w:lvl w:ilvl="6" w:tentative="0">
      <w:start w:val="1"/>
      <w:numFmt w:val="decimal"/>
      <w:pStyle w:val="114"/>
      <w:suff w:val="nothing"/>
      <w:lvlText w:val="%1.%2.%3.%4.%5.%6.%7　"/>
      <w:lvlJc w:val="left"/>
      <w:pPr>
        <w:ind w:left="5040" w:firstLine="0"/>
      </w:pPr>
      <w:rPr>
        <w:rFonts w:hint="eastAsia" w:ascii="黑体" w:hAnsi="Times New Roman" w:eastAsia="黑体"/>
        <w:b w:val="0"/>
        <w:i w:val="0"/>
        <w:sz w:val="21"/>
      </w:rPr>
    </w:lvl>
    <w:lvl w:ilvl="7" w:tentative="0">
      <w:start w:val="1"/>
      <w:numFmt w:val="decimal"/>
      <w:lvlText w:val="%1.%2.%3.%4.%5.%6.%7.%8"/>
      <w:lvlJc w:val="left"/>
      <w:pPr>
        <w:tabs>
          <w:tab w:val="left" w:pos="9434"/>
        </w:tabs>
        <w:ind w:left="9434" w:hanging="1418"/>
      </w:pPr>
      <w:rPr>
        <w:rFonts w:hint="eastAsia"/>
      </w:rPr>
    </w:lvl>
    <w:lvl w:ilvl="8" w:tentative="0">
      <w:start w:val="1"/>
      <w:numFmt w:val="decimal"/>
      <w:lvlText w:val="%1.%2.%3.%4.%5.%6.%7.%8.%9"/>
      <w:lvlJc w:val="left"/>
      <w:pPr>
        <w:tabs>
          <w:tab w:val="left" w:pos="10142"/>
        </w:tabs>
        <w:ind w:left="10142" w:hanging="1700"/>
      </w:pPr>
      <w:rPr>
        <w:rFonts w:hint="eastAsia"/>
      </w:rPr>
    </w:lvl>
  </w:abstractNum>
  <w:abstractNum w:abstractNumId="7">
    <w:nsid w:val="6CEA2025"/>
    <w:multiLevelType w:val="multilevel"/>
    <w:tmpl w:val="6CEA2025"/>
    <w:lvl w:ilvl="0" w:tentative="0">
      <w:start w:val="1"/>
      <w:numFmt w:val="none"/>
      <w:pStyle w:val="64"/>
      <w:suff w:val="nothing"/>
      <w:lvlText w:val="%1"/>
      <w:lvlJc w:val="left"/>
      <w:pPr>
        <w:ind w:left="0" w:firstLine="0"/>
      </w:pPr>
      <w:rPr>
        <w:rFonts w:hint="default" w:ascii="Times New Roman" w:hAnsi="Times New Roman"/>
        <w:b/>
        <w:i w:val="0"/>
        <w:sz w:val="21"/>
      </w:rPr>
    </w:lvl>
    <w:lvl w:ilvl="1" w:tentative="0">
      <w:start w:val="1"/>
      <w:numFmt w:val="decimal"/>
      <w:pStyle w:val="65"/>
      <w:suff w:val="nothing"/>
      <w:lvlText w:val="%1%2　"/>
      <w:lvlJc w:val="left"/>
      <w:pPr>
        <w:ind w:left="0" w:firstLine="0"/>
      </w:pPr>
      <w:rPr>
        <w:rFonts w:hint="eastAsia" w:ascii="黑体" w:hAnsi="Times New Roman" w:eastAsia="黑体"/>
        <w:b w:val="0"/>
        <w:i w:val="0"/>
        <w:sz w:val="21"/>
      </w:rPr>
    </w:lvl>
    <w:lvl w:ilvl="2" w:tentative="0">
      <w:start w:val="1"/>
      <w:numFmt w:val="decimal"/>
      <w:pStyle w:val="75"/>
      <w:suff w:val="nothing"/>
      <w:lvlText w:val="%1%2.%3　"/>
      <w:lvlJc w:val="left"/>
      <w:pPr>
        <w:ind w:left="735" w:firstLine="0"/>
      </w:pPr>
      <w:rPr>
        <w:rFonts w:hint="eastAsia" w:ascii="黑体" w:hAnsi="Times New Roman" w:eastAsia="黑体"/>
        <w:b w:val="0"/>
        <w:i w:val="0"/>
        <w:sz w:val="21"/>
      </w:rPr>
    </w:lvl>
    <w:lvl w:ilvl="3" w:tentative="0">
      <w:start w:val="1"/>
      <w:numFmt w:val="decimal"/>
      <w:pStyle w:val="78"/>
      <w:suff w:val="nothing"/>
      <w:lvlText w:val="%1%2.%3.%4　"/>
      <w:lvlJc w:val="left"/>
      <w:pPr>
        <w:ind w:left="0" w:firstLine="0"/>
      </w:pPr>
      <w:rPr>
        <w:rFonts w:hint="eastAsia" w:ascii="黑体" w:hAnsi="Times New Roman" w:eastAsia="黑体"/>
        <w:b w:val="0"/>
        <w:i w:val="0"/>
        <w:sz w:val="21"/>
      </w:rPr>
    </w:lvl>
    <w:lvl w:ilvl="4" w:tentative="0">
      <w:start w:val="1"/>
      <w:numFmt w:val="decimal"/>
      <w:pStyle w:val="77"/>
      <w:suff w:val="nothing"/>
      <w:lvlText w:val="%1%2.%3.%4.%5　"/>
      <w:lvlJc w:val="left"/>
      <w:pPr>
        <w:ind w:left="0" w:firstLine="0"/>
      </w:pPr>
      <w:rPr>
        <w:rFonts w:hint="eastAsia" w:ascii="黑体" w:hAnsi="Times New Roman" w:eastAsia="黑体"/>
        <w:b w:val="0"/>
        <w:i w:val="0"/>
        <w:sz w:val="21"/>
      </w:rPr>
    </w:lvl>
    <w:lvl w:ilvl="5" w:tentative="0">
      <w:start w:val="1"/>
      <w:numFmt w:val="decimal"/>
      <w:pStyle w:val="85"/>
      <w:suff w:val="nothing"/>
      <w:lvlText w:val="%1%2.%3.%4.%5.%6　"/>
      <w:lvlJc w:val="left"/>
      <w:pPr>
        <w:ind w:left="0" w:firstLine="0"/>
      </w:pPr>
      <w:rPr>
        <w:rFonts w:hint="eastAsia" w:ascii="黑体" w:hAnsi="Times New Roman" w:eastAsia="黑体"/>
        <w:b w:val="0"/>
        <w:i w:val="0"/>
        <w:sz w:val="21"/>
      </w:rPr>
    </w:lvl>
    <w:lvl w:ilvl="6" w:tentative="0">
      <w:start w:val="1"/>
      <w:numFmt w:val="decimal"/>
      <w:pStyle w:val="10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DBF04F4"/>
    <w:multiLevelType w:val="multilevel"/>
    <w:tmpl w:val="6DBF04F4"/>
    <w:lvl w:ilvl="0" w:tentative="0">
      <w:start w:val="1"/>
      <w:numFmt w:val="none"/>
      <w:pStyle w:val="125"/>
      <w:lvlText w:val="%1注："/>
      <w:lvlJc w:val="left"/>
      <w:pPr>
        <w:tabs>
          <w:tab w:val="left" w:pos="1140"/>
        </w:tabs>
        <w:ind w:left="660" w:hanging="420"/>
      </w:pPr>
      <w:rPr>
        <w:rFonts w:hint="eastAsia" w:ascii="宋体" w:hAnsi="Times New Roman" w:eastAsia="宋体"/>
        <w:b w:val="0"/>
        <w:i w:val="0"/>
        <w:sz w:val="18"/>
      </w:rPr>
    </w:lvl>
    <w:lvl w:ilvl="1" w:tentative="0">
      <w:start w:val="1"/>
      <w:numFmt w:val="lowerLetter"/>
      <w:lvlText w:val="%2)"/>
      <w:lvlJc w:val="left"/>
      <w:pPr>
        <w:tabs>
          <w:tab w:val="left" w:pos="840"/>
        </w:tabs>
        <w:ind w:left="660" w:hanging="420"/>
      </w:pPr>
    </w:lvl>
    <w:lvl w:ilvl="2" w:tentative="0">
      <w:start w:val="1"/>
      <w:numFmt w:val="lowerRoman"/>
      <w:lvlText w:val="%3."/>
      <w:lvlJc w:val="right"/>
      <w:pPr>
        <w:tabs>
          <w:tab w:val="left" w:pos="1260"/>
        </w:tabs>
        <w:ind w:left="1080" w:hanging="420"/>
      </w:pPr>
    </w:lvl>
    <w:lvl w:ilvl="3" w:tentative="0">
      <w:start w:val="1"/>
      <w:numFmt w:val="decimal"/>
      <w:lvlText w:val="%4."/>
      <w:lvlJc w:val="left"/>
      <w:pPr>
        <w:tabs>
          <w:tab w:val="left" w:pos="1680"/>
        </w:tabs>
        <w:ind w:left="1500" w:hanging="420"/>
      </w:pPr>
    </w:lvl>
    <w:lvl w:ilvl="4" w:tentative="0">
      <w:start w:val="1"/>
      <w:numFmt w:val="lowerLetter"/>
      <w:lvlText w:val="%5)"/>
      <w:lvlJc w:val="left"/>
      <w:pPr>
        <w:tabs>
          <w:tab w:val="left" w:pos="2100"/>
        </w:tabs>
        <w:ind w:left="1920" w:hanging="420"/>
      </w:pPr>
    </w:lvl>
    <w:lvl w:ilvl="5" w:tentative="0">
      <w:start w:val="1"/>
      <w:numFmt w:val="lowerRoman"/>
      <w:lvlText w:val="%6."/>
      <w:lvlJc w:val="right"/>
      <w:pPr>
        <w:tabs>
          <w:tab w:val="left" w:pos="2520"/>
        </w:tabs>
        <w:ind w:left="2340" w:hanging="420"/>
      </w:pPr>
    </w:lvl>
    <w:lvl w:ilvl="6" w:tentative="0">
      <w:start w:val="1"/>
      <w:numFmt w:val="decimal"/>
      <w:lvlText w:val="%7."/>
      <w:lvlJc w:val="left"/>
      <w:pPr>
        <w:tabs>
          <w:tab w:val="left" w:pos="2940"/>
        </w:tabs>
        <w:ind w:left="2760" w:hanging="420"/>
      </w:pPr>
    </w:lvl>
    <w:lvl w:ilvl="7" w:tentative="0">
      <w:start w:val="1"/>
      <w:numFmt w:val="lowerLetter"/>
      <w:lvlText w:val="%8)"/>
      <w:lvlJc w:val="left"/>
      <w:pPr>
        <w:tabs>
          <w:tab w:val="left" w:pos="3360"/>
        </w:tabs>
        <w:ind w:left="3180" w:hanging="420"/>
      </w:pPr>
    </w:lvl>
    <w:lvl w:ilvl="8" w:tentative="0">
      <w:start w:val="1"/>
      <w:numFmt w:val="lowerRoman"/>
      <w:lvlText w:val="%9."/>
      <w:lvlJc w:val="right"/>
      <w:pPr>
        <w:tabs>
          <w:tab w:val="left" w:pos="3780"/>
        </w:tabs>
        <w:ind w:left="3600" w:hanging="420"/>
      </w:pPr>
    </w:lvl>
  </w:abstractNum>
  <w:abstractNum w:abstractNumId="9">
    <w:nsid w:val="76933334"/>
    <w:multiLevelType w:val="multilevel"/>
    <w:tmpl w:val="76933334"/>
    <w:lvl w:ilvl="0" w:tentative="0">
      <w:start w:val="1"/>
      <w:numFmt w:val="none"/>
      <w:pStyle w:val="80"/>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7"/>
  </w:num>
  <w:num w:numId="3">
    <w:abstractNumId w:val="0"/>
  </w:num>
  <w:num w:numId="4">
    <w:abstractNumId w:val="2"/>
  </w:num>
  <w:num w:numId="5">
    <w:abstractNumId w:val="9"/>
  </w:num>
  <w:num w:numId="6">
    <w:abstractNumId w:val="6"/>
  </w:num>
  <w:num w:numId="7">
    <w:abstractNumId w:val="3"/>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yNWUxM2FjYjY4MTY1NWJhODFmN2ViMTNlNjQwMjMifQ=="/>
  </w:docVars>
  <w:rsids>
    <w:rsidRoot w:val="00172A27"/>
    <w:rsid w:val="0000323F"/>
    <w:rsid w:val="00003E44"/>
    <w:rsid w:val="000057B1"/>
    <w:rsid w:val="00007873"/>
    <w:rsid w:val="00007919"/>
    <w:rsid w:val="00010624"/>
    <w:rsid w:val="000118F4"/>
    <w:rsid w:val="000131E1"/>
    <w:rsid w:val="000164AD"/>
    <w:rsid w:val="00016564"/>
    <w:rsid w:val="00017472"/>
    <w:rsid w:val="00021576"/>
    <w:rsid w:val="00021642"/>
    <w:rsid w:val="000218CB"/>
    <w:rsid w:val="0002292A"/>
    <w:rsid w:val="00022CB6"/>
    <w:rsid w:val="00022D4D"/>
    <w:rsid w:val="000238D7"/>
    <w:rsid w:val="00023A8D"/>
    <w:rsid w:val="00023F6F"/>
    <w:rsid w:val="000242C5"/>
    <w:rsid w:val="00024F93"/>
    <w:rsid w:val="0002519F"/>
    <w:rsid w:val="00025863"/>
    <w:rsid w:val="00026981"/>
    <w:rsid w:val="00027B3A"/>
    <w:rsid w:val="00027CFD"/>
    <w:rsid w:val="000318A9"/>
    <w:rsid w:val="00033695"/>
    <w:rsid w:val="00035A24"/>
    <w:rsid w:val="00037B5E"/>
    <w:rsid w:val="000415A8"/>
    <w:rsid w:val="00041CB6"/>
    <w:rsid w:val="00041DB7"/>
    <w:rsid w:val="00042119"/>
    <w:rsid w:val="000425CC"/>
    <w:rsid w:val="00042ECA"/>
    <w:rsid w:val="00043454"/>
    <w:rsid w:val="000434E4"/>
    <w:rsid w:val="0004400F"/>
    <w:rsid w:val="000441E3"/>
    <w:rsid w:val="00044428"/>
    <w:rsid w:val="000448EF"/>
    <w:rsid w:val="00046D97"/>
    <w:rsid w:val="000470DB"/>
    <w:rsid w:val="00047137"/>
    <w:rsid w:val="000477CC"/>
    <w:rsid w:val="00050168"/>
    <w:rsid w:val="00050FF4"/>
    <w:rsid w:val="00051081"/>
    <w:rsid w:val="00051615"/>
    <w:rsid w:val="00052265"/>
    <w:rsid w:val="00052A82"/>
    <w:rsid w:val="00053144"/>
    <w:rsid w:val="000535E1"/>
    <w:rsid w:val="000540E3"/>
    <w:rsid w:val="000545BA"/>
    <w:rsid w:val="00054CEF"/>
    <w:rsid w:val="00054DEB"/>
    <w:rsid w:val="000568C3"/>
    <w:rsid w:val="0005796E"/>
    <w:rsid w:val="0006063C"/>
    <w:rsid w:val="0006125B"/>
    <w:rsid w:val="0006336D"/>
    <w:rsid w:val="00063BA8"/>
    <w:rsid w:val="00065B95"/>
    <w:rsid w:val="0006723F"/>
    <w:rsid w:val="00067267"/>
    <w:rsid w:val="00067E52"/>
    <w:rsid w:val="00067E64"/>
    <w:rsid w:val="00070066"/>
    <w:rsid w:val="00070194"/>
    <w:rsid w:val="000701F2"/>
    <w:rsid w:val="00070588"/>
    <w:rsid w:val="00070F5C"/>
    <w:rsid w:val="000718D0"/>
    <w:rsid w:val="00071E65"/>
    <w:rsid w:val="00072343"/>
    <w:rsid w:val="000723AC"/>
    <w:rsid w:val="000728A2"/>
    <w:rsid w:val="000729F8"/>
    <w:rsid w:val="00073280"/>
    <w:rsid w:val="00073461"/>
    <w:rsid w:val="00073FE4"/>
    <w:rsid w:val="0007416F"/>
    <w:rsid w:val="0007540D"/>
    <w:rsid w:val="00075806"/>
    <w:rsid w:val="00075C12"/>
    <w:rsid w:val="00075DAD"/>
    <w:rsid w:val="0007711D"/>
    <w:rsid w:val="0007753B"/>
    <w:rsid w:val="000779DF"/>
    <w:rsid w:val="000802BC"/>
    <w:rsid w:val="0008032B"/>
    <w:rsid w:val="000827CB"/>
    <w:rsid w:val="000834DF"/>
    <w:rsid w:val="00083523"/>
    <w:rsid w:val="00083707"/>
    <w:rsid w:val="00083980"/>
    <w:rsid w:val="00084449"/>
    <w:rsid w:val="00084989"/>
    <w:rsid w:val="00084AE6"/>
    <w:rsid w:val="000864AB"/>
    <w:rsid w:val="0008689F"/>
    <w:rsid w:val="0008718E"/>
    <w:rsid w:val="0009019F"/>
    <w:rsid w:val="000905EF"/>
    <w:rsid w:val="000909E7"/>
    <w:rsid w:val="000910B5"/>
    <w:rsid w:val="000913DB"/>
    <w:rsid w:val="00092456"/>
    <w:rsid w:val="00092AE6"/>
    <w:rsid w:val="00092B10"/>
    <w:rsid w:val="0009349A"/>
    <w:rsid w:val="000934D8"/>
    <w:rsid w:val="00093987"/>
    <w:rsid w:val="000945EC"/>
    <w:rsid w:val="00094873"/>
    <w:rsid w:val="00094C18"/>
    <w:rsid w:val="000961F8"/>
    <w:rsid w:val="00097E07"/>
    <w:rsid w:val="000A088E"/>
    <w:rsid w:val="000A1A55"/>
    <w:rsid w:val="000A30EE"/>
    <w:rsid w:val="000A3121"/>
    <w:rsid w:val="000A37DB"/>
    <w:rsid w:val="000A45D2"/>
    <w:rsid w:val="000A4624"/>
    <w:rsid w:val="000A660A"/>
    <w:rsid w:val="000B16D0"/>
    <w:rsid w:val="000B2E1D"/>
    <w:rsid w:val="000B3051"/>
    <w:rsid w:val="000B32D2"/>
    <w:rsid w:val="000B3FAE"/>
    <w:rsid w:val="000B4187"/>
    <w:rsid w:val="000B53EE"/>
    <w:rsid w:val="000B6342"/>
    <w:rsid w:val="000B7046"/>
    <w:rsid w:val="000C1748"/>
    <w:rsid w:val="000C42AC"/>
    <w:rsid w:val="000C5B78"/>
    <w:rsid w:val="000C687C"/>
    <w:rsid w:val="000C6B11"/>
    <w:rsid w:val="000C6CD7"/>
    <w:rsid w:val="000C70F3"/>
    <w:rsid w:val="000C79B2"/>
    <w:rsid w:val="000C79FC"/>
    <w:rsid w:val="000D187D"/>
    <w:rsid w:val="000D1EBD"/>
    <w:rsid w:val="000D58EB"/>
    <w:rsid w:val="000D6EAB"/>
    <w:rsid w:val="000D753C"/>
    <w:rsid w:val="000D75F5"/>
    <w:rsid w:val="000D7831"/>
    <w:rsid w:val="000E05D3"/>
    <w:rsid w:val="000E182B"/>
    <w:rsid w:val="000E293C"/>
    <w:rsid w:val="000E2CC2"/>
    <w:rsid w:val="000E4F5C"/>
    <w:rsid w:val="000E5BFB"/>
    <w:rsid w:val="000E5C0B"/>
    <w:rsid w:val="000E75BF"/>
    <w:rsid w:val="000F0023"/>
    <w:rsid w:val="000F0FBF"/>
    <w:rsid w:val="000F12AE"/>
    <w:rsid w:val="000F3322"/>
    <w:rsid w:val="000F39DC"/>
    <w:rsid w:val="000F5593"/>
    <w:rsid w:val="000F6639"/>
    <w:rsid w:val="000F6FD4"/>
    <w:rsid w:val="0010077B"/>
    <w:rsid w:val="001027C5"/>
    <w:rsid w:val="00103955"/>
    <w:rsid w:val="001039D6"/>
    <w:rsid w:val="00103B3C"/>
    <w:rsid w:val="00104436"/>
    <w:rsid w:val="00104E7C"/>
    <w:rsid w:val="00106B19"/>
    <w:rsid w:val="001106C2"/>
    <w:rsid w:val="00110748"/>
    <w:rsid w:val="00110897"/>
    <w:rsid w:val="001113FF"/>
    <w:rsid w:val="001136CC"/>
    <w:rsid w:val="00115108"/>
    <w:rsid w:val="001153B2"/>
    <w:rsid w:val="00116601"/>
    <w:rsid w:val="0011771B"/>
    <w:rsid w:val="00120371"/>
    <w:rsid w:val="0012211F"/>
    <w:rsid w:val="00122AFD"/>
    <w:rsid w:val="00124873"/>
    <w:rsid w:val="00124BDD"/>
    <w:rsid w:val="00126439"/>
    <w:rsid w:val="001265C9"/>
    <w:rsid w:val="00126EC7"/>
    <w:rsid w:val="001273F9"/>
    <w:rsid w:val="00127F46"/>
    <w:rsid w:val="00130EB7"/>
    <w:rsid w:val="00132E35"/>
    <w:rsid w:val="001345E5"/>
    <w:rsid w:val="00135AC8"/>
    <w:rsid w:val="00136781"/>
    <w:rsid w:val="00137875"/>
    <w:rsid w:val="00140229"/>
    <w:rsid w:val="001413A2"/>
    <w:rsid w:val="0014199F"/>
    <w:rsid w:val="00141A82"/>
    <w:rsid w:val="00141CE1"/>
    <w:rsid w:val="0014258A"/>
    <w:rsid w:val="001429A8"/>
    <w:rsid w:val="00142F40"/>
    <w:rsid w:val="00144BE5"/>
    <w:rsid w:val="00144E8E"/>
    <w:rsid w:val="0014568E"/>
    <w:rsid w:val="001456F9"/>
    <w:rsid w:val="001459F4"/>
    <w:rsid w:val="00146867"/>
    <w:rsid w:val="00146CEA"/>
    <w:rsid w:val="0015233E"/>
    <w:rsid w:val="001531A5"/>
    <w:rsid w:val="00153A85"/>
    <w:rsid w:val="00154098"/>
    <w:rsid w:val="00154F2E"/>
    <w:rsid w:val="0015532E"/>
    <w:rsid w:val="001553A0"/>
    <w:rsid w:val="00155AC2"/>
    <w:rsid w:val="00155FB0"/>
    <w:rsid w:val="00156965"/>
    <w:rsid w:val="001569F8"/>
    <w:rsid w:val="00157208"/>
    <w:rsid w:val="00157348"/>
    <w:rsid w:val="00160493"/>
    <w:rsid w:val="00160C6A"/>
    <w:rsid w:val="0016311A"/>
    <w:rsid w:val="001650C9"/>
    <w:rsid w:val="0016513C"/>
    <w:rsid w:val="00165D45"/>
    <w:rsid w:val="001663BF"/>
    <w:rsid w:val="00166950"/>
    <w:rsid w:val="00166EDE"/>
    <w:rsid w:val="0017006F"/>
    <w:rsid w:val="0017023F"/>
    <w:rsid w:val="00170E9E"/>
    <w:rsid w:val="00171E7E"/>
    <w:rsid w:val="00173635"/>
    <w:rsid w:val="00173EC5"/>
    <w:rsid w:val="001743F8"/>
    <w:rsid w:val="00174D7E"/>
    <w:rsid w:val="00175BC6"/>
    <w:rsid w:val="00176065"/>
    <w:rsid w:val="00176B23"/>
    <w:rsid w:val="00176DEE"/>
    <w:rsid w:val="00177303"/>
    <w:rsid w:val="001776CE"/>
    <w:rsid w:val="00177821"/>
    <w:rsid w:val="00177D21"/>
    <w:rsid w:val="00180C3A"/>
    <w:rsid w:val="0018109E"/>
    <w:rsid w:val="001824E2"/>
    <w:rsid w:val="00184C9C"/>
    <w:rsid w:val="00184F70"/>
    <w:rsid w:val="00185BC2"/>
    <w:rsid w:val="00185BF3"/>
    <w:rsid w:val="00186DEE"/>
    <w:rsid w:val="00186EB8"/>
    <w:rsid w:val="001874F7"/>
    <w:rsid w:val="00187B99"/>
    <w:rsid w:val="00190FD7"/>
    <w:rsid w:val="00191214"/>
    <w:rsid w:val="00191591"/>
    <w:rsid w:val="00192B6F"/>
    <w:rsid w:val="00193F30"/>
    <w:rsid w:val="00194DF1"/>
    <w:rsid w:val="00195E22"/>
    <w:rsid w:val="00197D71"/>
    <w:rsid w:val="001A1805"/>
    <w:rsid w:val="001A1866"/>
    <w:rsid w:val="001A2E98"/>
    <w:rsid w:val="001A3390"/>
    <w:rsid w:val="001A40A5"/>
    <w:rsid w:val="001A4865"/>
    <w:rsid w:val="001A60FA"/>
    <w:rsid w:val="001A61E4"/>
    <w:rsid w:val="001A6461"/>
    <w:rsid w:val="001A65AA"/>
    <w:rsid w:val="001A7124"/>
    <w:rsid w:val="001A79F7"/>
    <w:rsid w:val="001B042F"/>
    <w:rsid w:val="001B09B3"/>
    <w:rsid w:val="001B1651"/>
    <w:rsid w:val="001B26B9"/>
    <w:rsid w:val="001B2FDA"/>
    <w:rsid w:val="001B40F5"/>
    <w:rsid w:val="001B50F4"/>
    <w:rsid w:val="001B71C4"/>
    <w:rsid w:val="001B72E5"/>
    <w:rsid w:val="001C0467"/>
    <w:rsid w:val="001C0902"/>
    <w:rsid w:val="001C0AEB"/>
    <w:rsid w:val="001C5E5A"/>
    <w:rsid w:val="001D1127"/>
    <w:rsid w:val="001D13A1"/>
    <w:rsid w:val="001D1C7F"/>
    <w:rsid w:val="001D1E51"/>
    <w:rsid w:val="001D2540"/>
    <w:rsid w:val="001D2DDD"/>
    <w:rsid w:val="001D322F"/>
    <w:rsid w:val="001D33BF"/>
    <w:rsid w:val="001D5B94"/>
    <w:rsid w:val="001D6137"/>
    <w:rsid w:val="001D62D5"/>
    <w:rsid w:val="001D638D"/>
    <w:rsid w:val="001D6B9F"/>
    <w:rsid w:val="001D7311"/>
    <w:rsid w:val="001E0C7B"/>
    <w:rsid w:val="001E1954"/>
    <w:rsid w:val="001E278A"/>
    <w:rsid w:val="001E292E"/>
    <w:rsid w:val="001E6B9A"/>
    <w:rsid w:val="001E745F"/>
    <w:rsid w:val="001E7BDF"/>
    <w:rsid w:val="001E7BE2"/>
    <w:rsid w:val="001F0839"/>
    <w:rsid w:val="001F10C7"/>
    <w:rsid w:val="001F11B8"/>
    <w:rsid w:val="001F1406"/>
    <w:rsid w:val="001F20AE"/>
    <w:rsid w:val="001F27E1"/>
    <w:rsid w:val="001F2D11"/>
    <w:rsid w:val="001F3511"/>
    <w:rsid w:val="001F3657"/>
    <w:rsid w:val="001F4F6E"/>
    <w:rsid w:val="001F50E1"/>
    <w:rsid w:val="001F5EA2"/>
    <w:rsid w:val="001F608E"/>
    <w:rsid w:val="001F61FB"/>
    <w:rsid w:val="001F7858"/>
    <w:rsid w:val="001F7C36"/>
    <w:rsid w:val="00200299"/>
    <w:rsid w:val="0020165E"/>
    <w:rsid w:val="002017F0"/>
    <w:rsid w:val="0020364E"/>
    <w:rsid w:val="00204000"/>
    <w:rsid w:val="002047D2"/>
    <w:rsid w:val="0020482A"/>
    <w:rsid w:val="0020486C"/>
    <w:rsid w:val="00205CD8"/>
    <w:rsid w:val="00206250"/>
    <w:rsid w:val="002100B9"/>
    <w:rsid w:val="00210923"/>
    <w:rsid w:val="00211600"/>
    <w:rsid w:val="002128DC"/>
    <w:rsid w:val="00212EE2"/>
    <w:rsid w:val="00212F34"/>
    <w:rsid w:val="00214750"/>
    <w:rsid w:val="00214BA7"/>
    <w:rsid w:val="00214CF9"/>
    <w:rsid w:val="00215141"/>
    <w:rsid w:val="00215440"/>
    <w:rsid w:val="00215E87"/>
    <w:rsid w:val="0021694F"/>
    <w:rsid w:val="002169A3"/>
    <w:rsid w:val="00217A2E"/>
    <w:rsid w:val="00217A35"/>
    <w:rsid w:val="00220047"/>
    <w:rsid w:val="00220A79"/>
    <w:rsid w:val="00221B99"/>
    <w:rsid w:val="002261EB"/>
    <w:rsid w:val="00226BF2"/>
    <w:rsid w:val="00230F78"/>
    <w:rsid w:val="00231EB3"/>
    <w:rsid w:val="00232E86"/>
    <w:rsid w:val="00233A18"/>
    <w:rsid w:val="00234533"/>
    <w:rsid w:val="00234977"/>
    <w:rsid w:val="00235A20"/>
    <w:rsid w:val="002360B3"/>
    <w:rsid w:val="002375F1"/>
    <w:rsid w:val="00237D2E"/>
    <w:rsid w:val="002415E5"/>
    <w:rsid w:val="00241E3C"/>
    <w:rsid w:val="002420BE"/>
    <w:rsid w:val="00243028"/>
    <w:rsid w:val="00244EF9"/>
    <w:rsid w:val="00245282"/>
    <w:rsid w:val="00245526"/>
    <w:rsid w:val="002463A4"/>
    <w:rsid w:val="002471E7"/>
    <w:rsid w:val="0024766E"/>
    <w:rsid w:val="00247AF3"/>
    <w:rsid w:val="00247C9B"/>
    <w:rsid w:val="00247FD8"/>
    <w:rsid w:val="002509A3"/>
    <w:rsid w:val="00251A62"/>
    <w:rsid w:val="00252717"/>
    <w:rsid w:val="002536C7"/>
    <w:rsid w:val="00254377"/>
    <w:rsid w:val="00254D04"/>
    <w:rsid w:val="0025525C"/>
    <w:rsid w:val="00255712"/>
    <w:rsid w:val="002564A4"/>
    <w:rsid w:val="00256CDD"/>
    <w:rsid w:val="00256D36"/>
    <w:rsid w:val="00257B99"/>
    <w:rsid w:val="00257FE8"/>
    <w:rsid w:val="0026050A"/>
    <w:rsid w:val="0026218D"/>
    <w:rsid w:val="0026234C"/>
    <w:rsid w:val="00262DB2"/>
    <w:rsid w:val="002634E7"/>
    <w:rsid w:val="002643E2"/>
    <w:rsid w:val="002669AC"/>
    <w:rsid w:val="00270390"/>
    <w:rsid w:val="0027151C"/>
    <w:rsid w:val="002716DD"/>
    <w:rsid w:val="00271DCE"/>
    <w:rsid w:val="00272FD1"/>
    <w:rsid w:val="00273848"/>
    <w:rsid w:val="00274698"/>
    <w:rsid w:val="002758BF"/>
    <w:rsid w:val="002762A3"/>
    <w:rsid w:val="0027668C"/>
    <w:rsid w:val="0027749A"/>
    <w:rsid w:val="00277EA1"/>
    <w:rsid w:val="0028111D"/>
    <w:rsid w:val="00281AC7"/>
    <w:rsid w:val="00282AD1"/>
    <w:rsid w:val="00282C13"/>
    <w:rsid w:val="00284FCF"/>
    <w:rsid w:val="00287DB5"/>
    <w:rsid w:val="00287E63"/>
    <w:rsid w:val="00290E4F"/>
    <w:rsid w:val="00292FDE"/>
    <w:rsid w:val="002935BE"/>
    <w:rsid w:val="002935D0"/>
    <w:rsid w:val="00295340"/>
    <w:rsid w:val="002960EA"/>
    <w:rsid w:val="00297420"/>
    <w:rsid w:val="002975F4"/>
    <w:rsid w:val="00297682"/>
    <w:rsid w:val="002A0B92"/>
    <w:rsid w:val="002A2867"/>
    <w:rsid w:val="002A2D07"/>
    <w:rsid w:val="002A30C9"/>
    <w:rsid w:val="002A6605"/>
    <w:rsid w:val="002A6A10"/>
    <w:rsid w:val="002A6DD3"/>
    <w:rsid w:val="002A7ED9"/>
    <w:rsid w:val="002B0A8F"/>
    <w:rsid w:val="002B2CFC"/>
    <w:rsid w:val="002B32AB"/>
    <w:rsid w:val="002B366E"/>
    <w:rsid w:val="002B3D44"/>
    <w:rsid w:val="002B53DD"/>
    <w:rsid w:val="002B53EF"/>
    <w:rsid w:val="002B541F"/>
    <w:rsid w:val="002B5953"/>
    <w:rsid w:val="002B5993"/>
    <w:rsid w:val="002B687A"/>
    <w:rsid w:val="002B7A18"/>
    <w:rsid w:val="002B7A7C"/>
    <w:rsid w:val="002C03C6"/>
    <w:rsid w:val="002C042C"/>
    <w:rsid w:val="002C0481"/>
    <w:rsid w:val="002C1315"/>
    <w:rsid w:val="002C1BED"/>
    <w:rsid w:val="002C2BD0"/>
    <w:rsid w:val="002C31BD"/>
    <w:rsid w:val="002C571F"/>
    <w:rsid w:val="002C5860"/>
    <w:rsid w:val="002C7FAC"/>
    <w:rsid w:val="002D0A3A"/>
    <w:rsid w:val="002D22D5"/>
    <w:rsid w:val="002D4EA7"/>
    <w:rsid w:val="002D5E9C"/>
    <w:rsid w:val="002D784B"/>
    <w:rsid w:val="002D7A4A"/>
    <w:rsid w:val="002E0D22"/>
    <w:rsid w:val="002E176D"/>
    <w:rsid w:val="002E25B4"/>
    <w:rsid w:val="002E2ABD"/>
    <w:rsid w:val="002E3348"/>
    <w:rsid w:val="002E3874"/>
    <w:rsid w:val="002E3B6E"/>
    <w:rsid w:val="002E3BE4"/>
    <w:rsid w:val="002E3F28"/>
    <w:rsid w:val="002E4A63"/>
    <w:rsid w:val="002E4C24"/>
    <w:rsid w:val="002E5A3C"/>
    <w:rsid w:val="002E5C29"/>
    <w:rsid w:val="002E5D60"/>
    <w:rsid w:val="002E66D4"/>
    <w:rsid w:val="002E6839"/>
    <w:rsid w:val="002F214A"/>
    <w:rsid w:val="002F4773"/>
    <w:rsid w:val="002F4EC0"/>
    <w:rsid w:val="002F52E6"/>
    <w:rsid w:val="002F7B8E"/>
    <w:rsid w:val="003001EE"/>
    <w:rsid w:val="00300CF0"/>
    <w:rsid w:val="00302BCC"/>
    <w:rsid w:val="00303113"/>
    <w:rsid w:val="00303A9D"/>
    <w:rsid w:val="0030474A"/>
    <w:rsid w:val="003057AC"/>
    <w:rsid w:val="00305807"/>
    <w:rsid w:val="0030699B"/>
    <w:rsid w:val="00307215"/>
    <w:rsid w:val="003113AC"/>
    <w:rsid w:val="003114D8"/>
    <w:rsid w:val="00311B81"/>
    <w:rsid w:val="00311E94"/>
    <w:rsid w:val="003120B0"/>
    <w:rsid w:val="00312268"/>
    <w:rsid w:val="00313045"/>
    <w:rsid w:val="00313123"/>
    <w:rsid w:val="003133AE"/>
    <w:rsid w:val="00314310"/>
    <w:rsid w:val="0031437E"/>
    <w:rsid w:val="00314785"/>
    <w:rsid w:val="003163CE"/>
    <w:rsid w:val="00316B5E"/>
    <w:rsid w:val="00316E9C"/>
    <w:rsid w:val="003203B3"/>
    <w:rsid w:val="00321016"/>
    <w:rsid w:val="0032123B"/>
    <w:rsid w:val="0032251E"/>
    <w:rsid w:val="00322794"/>
    <w:rsid w:val="0032285D"/>
    <w:rsid w:val="00322BC4"/>
    <w:rsid w:val="003236E6"/>
    <w:rsid w:val="0032387F"/>
    <w:rsid w:val="003239EB"/>
    <w:rsid w:val="00323C32"/>
    <w:rsid w:val="003264A6"/>
    <w:rsid w:val="003277B9"/>
    <w:rsid w:val="0033174E"/>
    <w:rsid w:val="0033472C"/>
    <w:rsid w:val="0033508B"/>
    <w:rsid w:val="0033516B"/>
    <w:rsid w:val="0033549B"/>
    <w:rsid w:val="0033699E"/>
    <w:rsid w:val="00337D4F"/>
    <w:rsid w:val="003400C4"/>
    <w:rsid w:val="0034094F"/>
    <w:rsid w:val="00342405"/>
    <w:rsid w:val="00344A01"/>
    <w:rsid w:val="00344D29"/>
    <w:rsid w:val="00345649"/>
    <w:rsid w:val="00345F89"/>
    <w:rsid w:val="00346B7B"/>
    <w:rsid w:val="00346E99"/>
    <w:rsid w:val="00347EA9"/>
    <w:rsid w:val="00352584"/>
    <w:rsid w:val="003534AB"/>
    <w:rsid w:val="00353A4D"/>
    <w:rsid w:val="003572EB"/>
    <w:rsid w:val="0035749D"/>
    <w:rsid w:val="00360D4F"/>
    <w:rsid w:val="00362531"/>
    <w:rsid w:val="00362E88"/>
    <w:rsid w:val="003638AB"/>
    <w:rsid w:val="00363BAF"/>
    <w:rsid w:val="00364DE3"/>
    <w:rsid w:val="00365A63"/>
    <w:rsid w:val="00366560"/>
    <w:rsid w:val="0036660B"/>
    <w:rsid w:val="00366D53"/>
    <w:rsid w:val="003673AD"/>
    <w:rsid w:val="003675E9"/>
    <w:rsid w:val="00370A2E"/>
    <w:rsid w:val="00370CE4"/>
    <w:rsid w:val="00370E39"/>
    <w:rsid w:val="003710A3"/>
    <w:rsid w:val="00371552"/>
    <w:rsid w:val="00371EB5"/>
    <w:rsid w:val="00372210"/>
    <w:rsid w:val="00373ACC"/>
    <w:rsid w:val="00373AD2"/>
    <w:rsid w:val="00375758"/>
    <w:rsid w:val="00376474"/>
    <w:rsid w:val="00380599"/>
    <w:rsid w:val="003808A9"/>
    <w:rsid w:val="00380BEE"/>
    <w:rsid w:val="003820D9"/>
    <w:rsid w:val="00383920"/>
    <w:rsid w:val="00383E65"/>
    <w:rsid w:val="00384298"/>
    <w:rsid w:val="00384AD6"/>
    <w:rsid w:val="00386060"/>
    <w:rsid w:val="0038697A"/>
    <w:rsid w:val="00386BED"/>
    <w:rsid w:val="00387157"/>
    <w:rsid w:val="0039076C"/>
    <w:rsid w:val="00391ADC"/>
    <w:rsid w:val="003922AE"/>
    <w:rsid w:val="00392B78"/>
    <w:rsid w:val="00393883"/>
    <w:rsid w:val="003945D8"/>
    <w:rsid w:val="0039488E"/>
    <w:rsid w:val="003955CB"/>
    <w:rsid w:val="003969CD"/>
    <w:rsid w:val="003A0450"/>
    <w:rsid w:val="003A0795"/>
    <w:rsid w:val="003A0A11"/>
    <w:rsid w:val="003A1189"/>
    <w:rsid w:val="003A1FB5"/>
    <w:rsid w:val="003A3186"/>
    <w:rsid w:val="003A3900"/>
    <w:rsid w:val="003A3F40"/>
    <w:rsid w:val="003A431B"/>
    <w:rsid w:val="003A4779"/>
    <w:rsid w:val="003A53E3"/>
    <w:rsid w:val="003A5CDD"/>
    <w:rsid w:val="003A5DFC"/>
    <w:rsid w:val="003A69E0"/>
    <w:rsid w:val="003B0E6B"/>
    <w:rsid w:val="003B1F78"/>
    <w:rsid w:val="003B23E5"/>
    <w:rsid w:val="003B242F"/>
    <w:rsid w:val="003B2643"/>
    <w:rsid w:val="003B2F1D"/>
    <w:rsid w:val="003B5C83"/>
    <w:rsid w:val="003B722F"/>
    <w:rsid w:val="003B7AD8"/>
    <w:rsid w:val="003B7B78"/>
    <w:rsid w:val="003C12ED"/>
    <w:rsid w:val="003C274F"/>
    <w:rsid w:val="003C2B2E"/>
    <w:rsid w:val="003C2C07"/>
    <w:rsid w:val="003C2E21"/>
    <w:rsid w:val="003C33AF"/>
    <w:rsid w:val="003C3679"/>
    <w:rsid w:val="003C40E9"/>
    <w:rsid w:val="003C447E"/>
    <w:rsid w:val="003C578B"/>
    <w:rsid w:val="003C5ADD"/>
    <w:rsid w:val="003C5D67"/>
    <w:rsid w:val="003C5EB6"/>
    <w:rsid w:val="003C69AC"/>
    <w:rsid w:val="003C6AE8"/>
    <w:rsid w:val="003C6C29"/>
    <w:rsid w:val="003C72D8"/>
    <w:rsid w:val="003C7895"/>
    <w:rsid w:val="003D0B46"/>
    <w:rsid w:val="003D101E"/>
    <w:rsid w:val="003D161F"/>
    <w:rsid w:val="003D2B7B"/>
    <w:rsid w:val="003D2E2A"/>
    <w:rsid w:val="003D2E8C"/>
    <w:rsid w:val="003D43B9"/>
    <w:rsid w:val="003D497D"/>
    <w:rsid w:val="003D6221"/>
    <w:rsid w:val="003E1586"/>
    <w:rsid w:val="003E48CD"/>
    <w:rsid w:val="003E4C14"/>
    <w:rsid w:val="003E5972"/>
    <w:rsid w:val="003E5D3F"/>
    <w:rsid w:val="003F07A6"/>
    <w:rsid w:val="003F1286"/>
    <w:rsid w:val="003F1925"/>
    <w:rsid w:val="003F2A27"/>
    <w:rsid w:val="003F53CB"/>
    <w:rsid w:val="003F558F"/>
    <w:rsid w:val="003F697F"/>
    <w:rsid w:val="003F725A"/>
    <w:rsid w:val="00400D00"/>
    <w:rsid w:val="00401F17"/>
    <w:rsid w:val="004042F9"/>
    <w:rsid w:val="004054AA"/>
    <w:rsid w:val="0040553C"/>
    <w:rsid w:val="00405CB0"/>
    <w:rsid w:val="004066D6"/>
    <w:rsid w:val="00406A32"/>
    <w:rsid w:val="00407C69"/>
    <w:rsid w:val="004106C8"/>
    <w:rsid w:val="00410EF8"/>
    <w:rsid w:val="004113C1"/>
    <w:rsid w:val="00411824"/>
    <w:rsid w:val="004130D2"/>
    <w:rsid w:val="0041320F"/>
    <w:rsid w:val="004137F6"/>
    <w:rsid w:val="00414390"/>
    <w:rsid w:val="00414568"/>
    <w:rsid w:val="00414715"/>
    <w:rsid w:val="00414D5E"/>
    <w:rsid w:val="00415C71"/>
    <w:rsid w:val="0041754E"/>
    <w:rsid w:val="00421123"/>
    <w:rsid w:val="0042115B"/>
    <w:rsid w:val="00421207"/>
    <w:rsid w:val="004217F2"/>
    <w:rsid w:val="00422295"/>
    <w:rsid w:val="004223A1"/>
    <w:rsid w:val="004248A8"/>
    <w:rsid w:val="00425FE9"/>
    <w:rsid w:val="00426A32"/>
    <w:rsid w:val="00427F3D"/>
    <w:rsid w:val="00430F0A"/>
    <w:rsid w:val="00431869"/>
    <w:rsid w:val="00431A43"/>
    <w:rsid w:val="004322C1"/>
    <w:rsid w:val="00432594"/>
    <w:rsid w:val="0043337F"/>
    <w:rsid w:val="0043406E"/>
    <w:rsid w:val="004347F6"/>
    <w:rsid w:val="00434843"/>
    <w:rsid w:val="004357E8"/>
    <w:rsid w:val="00435998"/>
    <w:rsid w:val="00436BB8"/>
    <w:rsid w:val="00436C20"/>
    <w:rsid w:val="00437154"/>
    <w:rsid w:val="0043772E"/>
    <w:rsid w:val="00440166"/>
    <w:rsid w:val="0044244D"/>
    <w:rsid w:val="00443F3C"/>
    <w:rsid w:val="00444344"/>
    <w:rsid w:val="00444498"/>
    <w:rsid w:val="00444E92"/>
    <w:rsid w:val="00450AC9"/>
    <w:rsid w:val="004517D6"/>
    <w:rsid w:val="004529AF"/>
    <w:rsid w:val="00452C47"/>
    <w:rsid w:val="0045351E"/>
    <w:rsid w:val="004544D3"/>
    <w:rsid w:val="00454644"/>
    <w:rsid w:val="00455B3A"/>
    <w:rsid w:val="00455B79"/>
    <w:rsid w:val="0045708B"/>
    <w:rsid w:val="00457B93"/>
    <w:rsid w:val="004606C3"/>
    <w:rsid w:val="004614B6"/>
    <w:rsid w:val="0046231F"/>
    <w:rsid w:val="004623A1"/>
    <w:rsid w:val="004637D5"/>
    <w:rsid w:val="004639AD"/>
    <w:rsid w:val="00464001"/>
    <w:rsid w:val="00464F86"/>
    <w:rsid w:val="00465E35"/>
    <w:rsid w:val="004669D5"/>
    <w:rsid w:val="00466B88"/>
    <w:rsid w:val="00467238"/>
    <w:rsid w:val="00467823"/>
    <w:rsid w:val="004708FA"/>
    <w:rsid w:val="00470ABB"/>
    <w:rsid w:val="00470E55"/>
    <w:rsid w:val="00472A29"/>
    <w:rsid w:val="00473127"/>
    <w:rsid w:val="0047336A"/>
    <w:rsid w:val="00473E21"/>
    <w:rsid w:val="0047404E"/>
    <w:rsid w:val="004741D2"/>
    <w:rsid w:val="00476273"/>
    <w:rsid w:val="00476664"/>
    <w:rsid w:val="0048052D"/>
    <w:rsid w:val="00480A84"/>
    <w:rsid w:val="00480F15"/>
    <w:rsid w:val="00482BEC"/>
    <w:rsid w:val="00485250"/>
    <w:rsid w:val="004853BC"/>
    <w:rsid w:val="00485AC4"/>
    <w:rsid w:val="004861CE"/>
    <w:rsid w:val="00490832"/>
    <w:rsid w:val="00492358"/>
    <w:rsid w:val="00492F44"/>
    <w:rsid w:val="0049346A"/>
    <w:rsid w:val="004953D1"/>
    <w:rsid w:val="00495D1F"/>
    <w:rsid w:val="0049662A"/>
    <w:rsid w:val="004974C8"/>
    <w:rsid w:val="004A02A8"/>
    <w:rsid w:val="004A09E1"/>
    <w:rsid w:val="004A100E"/>
    <w:rsid w:val="004A1848"/>
    <w:rsid w:val="004A187A"/>
    <w:rsid w:val="004A193F"/>
    <w:rsid w:val="004A2592"/>
    <w:rsid w:val="004A267C"/>
    <w:rsid w:val="004A28A3"/>
    <w:rsid w:val="004A3066"/>
    <w:rsid w:val="004A3316"/>
    <w:rsid w:val="004A4563"/>
    <w:rsid w:val="004A53A9"/>
    <w:rsid w:val="004A5407"/>
    <w:rsid w:val="004A576F"/>
    <w:rsid w:val="004A7385"/>
    <w:rsid w:val="004A7493"/>
    <w:rsid w:val="004B126D"/>
    <w:rsid w:val="004B13BA"/>
    <w:rsid w:val="004B2811"/>
    <w:rsid w:val="004B2932"/>
    <w:rsid w:val="004B4E0B"/>
    <w:rsid w:val="004B65B6"/>
    <w:rsid w:val="004B6C88"/>
    <w:rsid w:val="004B7917"/>
    <w:rsid w:val="004C2DCF"/>
    <w:rsid w:val="004C330B"/>
    <w:rsid w:val="004C3516"/>
    <w:rsid w:val="004C37F7"/>
    <w:rsid w:val="004C4657"/>
    <w:rsid w:val="004C5B02"/>
    <w:rsid w:val="004C6E9F"/>
    <w:rsid w:val="004C7E2B"/>
    <w:rsid w:val="004D0596"/>
    <w:rsid w:val="004D0A35"/>
    <w:rsid w:val="004D141F"/>
    <w:rsid w:val="004D1A8C"/>
    <w:rsid w:val="004D216A"/>
    <w:rsid w:val="004D3666"/>
    <w:rsid w:val="004D43BD"/>
    <w:rsid w:val="004D46DA"/>
    <w:rsid w:val="004D46EA"/>
    <w:rsid w:val="004D4DF6"/>
    <w:rsid w:val="004D4FD7"/>
    <w:rsid w:val="004D52F0"/>
    <w:rsid w:val="004D58EC"/>
    <w:rsid w:val="004D590C"/>
    <w:rsid w:val="004D5914"/>
    <w:rsid w:val="004D5CB5"/>
    <w:rsid w:val="004D5FB0"/>
    <w:rsid w:val="004D7FF8"/>
    <w:rsid w:val="004E008E"/>
    <w:rsid w:val="004E0276"/>
    <w:rsid w:val="004E0B3D"/>
    <w:rsid w:val="004E11D4"/>
    <w:rsid w:val="004E1652"/>
    <w:rsid w:val="004E22E9"/>
    <w:rsid w:val="004E284A"/>
    <w:rsid w:val="004E2915"/>
    <w:rsid w:val="004E3568"/>
    <w:rsid w:val="004E5A2C"/>
    <w:rsid w:val="004E5BA2"/>
    <w:rsid w:val="004E757B"/>
    <w:rsid w:val="004F1780"/>
    <w:rsid w:val="004F2B28"/>
    <w:rsid w:val="004F5BD7"/>
    <w:rsid w:val="004F6500"/>
    <w:rsid w:val="004F7392"/>
    <w:rsid w:val="004F750D"/>
    <w:rsid w:val="00500A80"/>
    <w:rsid w:val="00502416"/>
    <w:rsid w:val="0050272F"/>
    <w:rsid w:val="00502DFE"/>
    <w:rsid w:val="00503E98"/>
    <w:rsid w:val="005055F7"/>
    <w:rsid w:val="0050572A"/>
    <w:rsid w:val="005061E8"/>
    <w:rsid w:val="00507777"/>
    <w:rsid w:val="00507926"/>
    <w:rsid w:val="00510CAF"/>
    <w:rsid w:val="00510EC9"/>
    <w:rsid w:val="005110BD"/>
    <w:rsid w:val="005111EE"/>
    <w:rsid w:val="005114D4"/>
    <w:rsid w:val="00511590"/>
    <w:rsid w:val="005118E8"/>
    <w:rsid w:val="00512EBE"/>
    <w:rsid w:val="005130BE"/>
    <w:rsid w:val="00513A39"/>
    <w:rsid w:val="00515D3D"/>
    <w:rsid w:val="00517AD4"/>
    <w:rsid w:val="00523F99"/>
    <w:rsid w:val="00525033"/>
    <w:rsid w:val="005257DA"/>
    <w:rsid w:val="005269FF"/>
    <w:rsid w:val="00530085"/>
    <w:rsid w:val="005310D7"/>
    <w:rsid w:val="00531911"/>
    <w:rsid w:val="00531E28"/>
    <w:rsid w:val="00532813"/>
    <w:rsid w:val="005345E3"/>
    <w:rsid w:val="00535302"/>
    <w:rsid w:val="00536B76"/>
    <w:rsid w:val="00536BF1"/>
    <w:rsid w:val="005405CE"/>
    <w:rsid w:val="00540641"/>
    <w:rsid w:val="005406BF"/>
    <w:rsid w:val="00541133"/>
    <w:rsid w:val="00541159"/>
    <w:rsid w:val="00541754"/>
    <w:rsid w:val="0054390A"/>
    <w:rsid w:val="005439BC"/>
    <w:rsid w:val="00543EE4"/>
    <w:rsid w:val="005445CB"/>
    <w:rsid w:val="0054485B"/>
    <w:rsid w:val="00544C69"/>
    <w:rsid w:val="00544CE2"/>
    <w:rsid w:val="005452A7"/>
    <w:rsid w:val="005459BC"/>
    <w:rsid w:val="00545A38"/>
    <w:rsid w:val="00545BDA"/>
    <w:rsid w:val="00545DD4"/>
    <w:rsid w:val="00545F4C"/>
    <w:rsid w:val="005465BD"/>
    <w:rsid w:val="00546E85"/>
    <w:rsid w:val="0054737E"/>
    <w:rsid w:val="005477FA"/>
    <w:rsid w:val="00547B3A"/>
    <w:rsid w:val="00550F75"/>
    <w:rsid w:val="0055152F"/>
    <w:rsid w:val="005518D6"/>
    <w:rsid w:val="00553338"/>
    <w:rsid w:val="0055595F"/>
    <w:rsid w:val="00555A47"/>
    <w:rsid w:val="00556322"/>
    <w:rsid w:val="00556719"/>
    <w:rsid w:val="00556AFD"/>
    <w:rsid w:val="00556F1C"/>
    <w:rsid w:val="005576A4"/>
    <w:rsid w:val="00557AEE"/>
    <w:rsid w:val="00557D93"/>
    <w:rsid w:val="00560200"/>
    <w:rsid w:val="005604B7"/>
    <w:rsid w:val="00560B16"/>
    <w:rsid w:val="005615F4"/>
    <w:rsid w:val="00561791"/>
    <w:rsid w:val="005618D9"/>
    <w:rsid w:val="00561EDC"/>
    <w:rsid w:val="00561F75"/>
    <w:rsid w:val="005622B4"/>
    <w:rsid w:val="00562730"/>
    <w:rsid w:val="00563D8D"/>
    <w:rsid w:val="00564716"/>
    <w:rsid w:val="0056476A"/>
    <w:rsid w:val="00564D1C"/>
    <w:rsid w:val="0056514A"/>
    <w:rsid w:val="0056534D"/>
    <w:rsid w:val="00567B29"/>
    <w:rsid w:val="00571514"/>
    <w:rsid w:val="00573DCF"/>
    <w:rsid w:val="005745F0"/>
    <w:rsid w:val="00575222"/>
    <w:rsid w:val="00575C9E"/>
    <w:rsid w:val="00576436"/>
    <w:rsid w:val="005764B5"/>
    <w:rsid w:val="00576817"/>
    <w:rsid w:val="00577736"/>
    <w:rsid w:val="00580CAC"/>
    <w:rsid w:val="00580F94"/>
    <w:rsid w:val="005810AE"/>
    <w:rsid w:val="0058170E"/>
    <w:rsid w:val="005837D0"/>
    <w:rsid w:val="00585B05"/>
    <w:rsid w:val="00586145"/>
    <w:rsid w:val="005862A0"/>
    <w:rsid w:val="005903AE"/>
    <w:rsid w:val="00591075"/>
    <w:rsid w:val="005912AA"/>
    <w:rsid w:val="005923A0"/>
    <w:rsid w:val="005930DE"/>
    <w:rsid w:val="00593D19"/>
    <w:rsid w:val="0059496D"/>
    <w:rsid w:val="00594D08"/>
    <w:rsid w:val="005952A4"/>
    <w:rsid w:val="00595493"/>
    <w:rsid w:val="00595924"/>
    <w:rsid w:val="00596274"/>
    <w:rsid w:val="005962A4"/>
    <w:rsid w:val="00596451"/>
    <w:rsid w:val="00596521"/>
    <w:rsid w:val="00596E01"/>
    <w:rsid w:val="00597F39"/>
    <w:rsid w:val="005A01BF"/>
    <w:rsid w:val="005A044F"/>
    <w:rsid w:val="005A08E4"/>
    <w:rsid w:val="005A142F"/>
    <w:rsid w:val="005A14E4"/>
    <w:rsid w:val="005A1E35"/>
    <w:rsid w:val="005A2AFB"/>
    <w:rsid w:val="005A35C3"/>
    <w:rsid w:val="005A380E"/>
    <w:rsid w:val="005A3DFF"/>
    <w:rsid w:val="005A4388"/>
    <w:rsid w:val="005A463C"/>
    <w:rsid w:val="005A4D7A"/>
    <w:rsid w:val="005A5D17"/>
    <w:rsid w:val="005A7036"/>
    <w:rsid w:val="005A7686"/>
    <w:rsid w:val="005B0A38"/>
    <w:rsid w:val="005B1986"/>
    <w:rsid w:val="005B2CE3"/>
    <w:rsid w:val="005B3191"/>
    <w:rsid w:val="005B3375"/>
    <w:rsid w:val="005B3CA4"/>
    <w:rsid w:val="005B4C76"/>
    <w:rsid w:val="005B4DC0"/>
    <w:rsid w:val="005B51A2"/>
    <w:rsid w:val="005B783C"/>
    <w:rsid w:val="005C0AC9"/>
    <w:rsid w:val="005C163A"/>
    <w:rsid w:val="005C1A56"/>
    <w:rsid w:val="005C1B5D"/>
    <w:rsid w:val="005C200F"/>
    <w:rsid w:val="005C22C9"/>
    <w:rsid w:val="005C38F0"/>
    <w:rsid w:val="005C39AF"/>
    <w:rsid w:val="005C3A71"/>
    <w:rsid w:val="005C5018"/>
    <w:rsid w:val="005C53EC"/>
    <w:rsid w:val="005C624D"/>
    <w:rsid w:val="005C6666"/>
    <w:rsid w:val="005C71BB"/>
    <w:rsid w:val="005D0A4A"/>
    <w:rsid w:val="005D1474"/>
    <w:rsid w:val="005D1964"/>
    <w:rsid w:val="005D1E31"/>
    <w:rsid w:val="005D3552"/>
    <w:rsid w:val="005D3BF6"/>
    <w:rsid w:val="005D7665"/>
    <w:rsid w:val="005D76C0"/>
    <w:rsid w:val="005E08AB"/>
    <w:rsid w:val="005E0B56"/>
    <w:rsid w:val="005E0CD0"/>
    <w:rsid w:val="005E1B16"/>
    <w:rsid w:val="005E2253"/>
    <w:rsid w:val="005E244E"/>
    <w:rsid w:val="005E2D1A"/>
    <w:rsid w:val="005E3BD4"/>
    <w:rsid w:val="005E5596"/>
    <w:rsid w:val="005E6460"/>
    <w:rsid w:val="005F01CB"/>
    <w:rsid w:val="005F0687"/>
    <w:rsid w:val="005F06E3"/>
    <w:rsid w:val="005F0730"/>
    <w:rsid w:val="005F0F0F"/>
    <w:rsid w:val="005F2C35"/>
    <w:rsid w:val="005F4AE2"/>
    <w:rsid w:val="005F4C86"/>
    <w:rsid w:val="005F6747"/>
    <w:rsid w:val="005F7AF9"/>
    <w:rsid w:val="006000D9"/>
    <w:rsid w:val="006011D6"/>
    <w:rsid w:val="00601866"/>
    <w:rsid w:val="00604AF7"/>
    <w:rsid w:val="00606467"/>
    <w:rsid w:val="00607333"/>
    <w:rsid w:val="00607DD7"/>
    <w:rsid w:val="0061013A"/>
    <w:rsid w:val="00610FA0"/>
    <w:rsid w:val="006114DD"/>
    <w:rsid w:val="006126A0"/>
    <w:rsid w:val="00613D89"/>
    <w:rsid w:val="006142C5"/>
    <w:rsid w:val="0061463D"/>
    <w:rsid w:val="006160F2"/>
    <w:rsid w:val="00616AB4"/>
    <w:rsid w:val="00616FE5"/>
    <w:rsid w:val="006178C1"/>
    <w:rsid w:val="00617E4A"/>
    <w:rsid w:val="00622203"/>
    <w:rsid w:val="006238E6"/>
    <w:rsid w:val="00623FF1"/>
    <w:rsid w:val="00624415"/>
    <w:rsid w:val="0062507F"/>
    <w:rsid w:val="006255AA"/>
    <w:rsid w:val="0062628E"/>
    <w:rsid w:val="006264D1"/>
    <w:rsid w:val="00626719"/>
    <w:rsid w:val="0062690A"/>
    <w:rsid w:val="00626CE3"/>
    <w:rsid w:val="00626EEC"/>
    <w:rsid w:val="00627F10"/>
    <w:rsid w:val="00630421"/>
    <w:rsid w:val="00631399"/>
    <w:rsid w:val="0063298C"/>
    <w:rsid w:val="0063615B"/>
    <w:rsid w:val="00636352"/>
    <w:rsid w:val="00636410"/>
    <w:rsid w:val="00636536"/>
    <w:rsid w:val="00636550"/>
    <w:rsid w:val="00636A82"/>
    <w:rsid w:val="00637C18"/>
    <w:rsid w:val="00640B9D"/>
    <w:rsid w:val="0064140E"/>
    <w:rsid w:val="00641E0B"/>
    <w:rsid w:val="00642931"/>
    <w:rsid w:val="00643064"/>
    <w:rsid w:val="006433F2"/>
    <w:rsid w:val="006448D0"/>
    <w:rsid w:val="00644E03"/>
    <w:rsid w:val="00645784"/>
    <w:rsid w:val="0064635F"/>
    <w:rsid w:val="0065187C"/>
    <w:rsid w:val="00651C0F"/>
    <w:rsid w:val="00652418"/>
    <w:rsid w:val="00652449"/>
    <w:rsid w:val="006528B4"/>
    <w:rsid w:val="006529F1"/>
    <w:rsid w:val="00652DF5"/>
    <w:rsid w:val="00652EA7"/>
    <w:rsid w:val="006532DE"/>
    <w:rsid w:val="00655211"/>
    <w:rsid w:val="00655B7F"/>
    <w:rsid w:val="00655C09"/>
    <w:rsid w:val="006562DB"/>
    <w:rsid w:val="00656D2F"/>
    <w:rsid w:val="00657B18"/>
    <w:rsid w:val="00657D11"/>
    <w:rsid w:val="00660910"/>
    <w:rsid w:val="00660996"/>
    <w:rsid w:val="00661167"/>
    <w:rsid w:val="006634F5"/>
    <w:rsid w:val="00664521"/>
    <w:rsid w:val="0066576A"/>
    <w:rsid w:val="00666A81"/>
    <w:rsid w:val="00666BC6"/>
    <w:rsid w:val="00667680"/>
    <w:rsid w:val="0067172A"/>
    <w:rsid w:val="006719FC"/>
    <w:rsid w:val="0067205B"/>
    <w:rsid w:val="00673EB4"/>
    <w:rsid w:val="006744C3"/>
    <w:rsid w:val="00674C25"/>
    <w:rsid w:val="0067532B"/>
    <w:rsid w:val="0067549F"/>
    <w:rsid w:val="006765E2"/>
    <w:rsid w:val="00677899"/>
    <w:rsid w:val="006779B2"/>
    <w:rsid w:val="00680432"/>
    <w:rsid w:val="00680608"/>
    <w:rsid w:val="006809B4"/>
    <w:rsid w:val="006811D5"/>
    <w:rsid w:val="0068158D"/>
    <w:rsid w:val="00683A08"/>
    <w:rsid w:val="00683D21"/>
    <w:rsid w:val="00683FFE"/>
    <w:rsid w:val="006842D2"/>
    <w:rsid w:val="006851E7"/>
    <w:rsid w:val="006862DE"/>
    <w:rsid w:val="0068663B"/>
    <w:rsid w:val="0068723E"/>
    <w:rsid w:val="006872B1"/>
    <w:rsid w:val="00690461"/>
    <w:rsid w:val="00690916"/>
    <w:rsid w:val="00691392"/>
    <w:rsid w:val="00691983"/>
    <w:rsid w:val="00692A85"/>
    <w:rsid w:val="00693DDD"/>
    <w:rsid w:val="00695092"/>
    <w:rsid w:val="0069586A"/>
    <w:rsid w:val="00697E25"/>
    <w:rsid w:val="006A03F5"/>
    <w:rsid w:val="006A0808"/>
    <w:rsid w:val="006A0C98"/>
    <w:rsid w:val="006A1377"/>
    <w:rsid w:val="006A2375"/>
    <w:rsid w:val="006A336D"/>
    <w:rsid w:val="006A3487"/>
    <w:rsid w:val="006A4004"/>
    <w:rsid w:val="006A4432"/>
    <w:rsid w:val="006A4ADF"/>
    <w:rsid w:val="006A6233"/>
    <w:rsid w:val="006A7AD0"/>
    <w:rsid w:val="006B0B39"/>
    <w:rsid w:val="006B1160"/>
    <w:rsid w:val="006B2CD5"/>
    <w:rsid w:val="006B2DC9"/>
    <w:rsid w:val="006B2E64"/>
    <w:rsid w:val="006B3218"/>
    <w:rsid w:val="006B3CB5"/>
    <w:rsid w:val="006B431E"/>
    <w:rsid w:val="006B45A1"/>
    <w:rsid w:val="006B50A1"/>
    <w:rsid w:val="006B5C51"/>
    <w:rsid w:val="006B6B16"/>
    <w:rsid w:val="006B723B"/>
    <w:rsid w:val="006B742A"/>
    <w:rsid w:val="006B7881"/>
    <w:rsid w:val="006C031F"/>
    <w:rsid w:val="006C43DA"/>
    <w:rsid w:val="006C4EB3"/>
    <w:rsid w:val="006C671F"/>
    <w:rsid w:val="006C74EB"/>
    <w:rsid w:val="006C777A"/>
    <w:rsid w:val="006D2204"/>
    <w:rsid w:val="006D22F3"/>
    <w:rsid w:val="006D23BF"/>
    <w:rsid w:val="006D244F"/>
    <w:rsid w:val="006D2C91"/>
    <w:rsid w:val="006D3AAD"/>
    <w:rsid w:val="006D54DA"/>
    <w:rsid w:val="006D5782"/>
    <w:rsid w:val="006D6349"/>
    <w:rsid w:val="006D66C7"/>
    <w:rsid w:val="006D6B53"/>
    <w:rsid w:val="006D7018"/>
    <w:rsid w:val="006D7604"/>
    <w:rsid w:val="006E0592"/>
    <w:rsid w:val="006E06C5"/>
    <w:rsid w:val="006E1215"/>
    <w:rsid w:val="006E1709"/>
    <w:rsid w:val="006E1AA8"/>
    <w:rsid w:val="006E48BA"/>
    <w:rsid w:val="006E5510"/>
    <w:rsid w:val="006E67D5"/>
    <w:rsid w:val="006F2DA9"/>
    <w:rsid w:val="006F37CE"/>
    <w:rsid w:val="006F3C15"/>
    <w:rsid w:val="006F615D"/>
    <w:rsid w:val="006F6968"/>
    <w:rsid w:val="006F6EF3"/>
    <w:rsid w:val="006F7D59"/>
    <w:rsid w:val="00700DE7"/>
    <w:rsid w:val="00700FD3"/>
    <w:rsid w:val="00701F84"/>
    <w:rsid w:val="00702D1F"/>
    <w:rsid w:val="007035E7"/>
    <w:rsid w:val="00703651"/>
    <w:rsid w:val="007045C5"/>
    <w:rsid w:val="0070501D"/>
    <w:rsid w:val="00705320"/>
    <w:rsid w:val="00705D27"/>
    <w:rsid w:val="007116E3"/>
    <w:rsid w:val="00711D11"/>
    <w:rsid w:val="00711EEA"/>
    <w:rsid w:val="00712D48"/>
    <w:rsid w:val="00712EF7"/>
    <w:rsid w:val="0071364A"/>
    <w:rsid w:val="00713B19"/>
    <w:rsid w:val="0071417C"/>
    <w:rsid w:val="007142A4"/>
    <w:rsid w:val="00714BB1"/>
    <w:rsid w:val="0071606A"/>
    <w:rsid w:val="0071614B"/>
    <w:rsid w:val="0071712C"/>
    <w:rsid w:val="00717712"/>
    <w:rsid w:val="00717FC6"/>
    <w:rsid w:val="00721557"/>
    <w:rsid w:val="00722A52"/>
    <w:rsid w:val="00723E2F"/>
    <w:rsid w:val="0072412D"/>
    <w:rsid w:val="007246A4"/>
    <w:rsid w:val="00724E8D"/>
    <w:rsid w:val="00726DCA"/>
    <w:rsid w:val="00727742"/>
    <w:rsid w:val="00730098"/>
    <w:rsid w:val="007300AD"/>
    <w:rsid w:val="00731807"/>
    <w:rsid w:val="00732337"/>
    <w:rsid w:val="00732B0A"/>
    <w:rsid w:val="00733083"/>
    <w:rsid w:val="007338C9"/>
    <w:rsid w:val="007340FE"/>
    <w:rsid w:val="007344FC"/>
    <w:rsid w:val="00735185"/>
    <w:rsid w:val="007351EB"/>
    <w:rsid w:val="00735799"/>
    <w:rsid w:val="00735CDD"/>
    <w:rsid w:val="00736051"/>
    <w:rsid w:val="00736BD6"/>
    <w:rsid w:val="00737F61"/>
    <w:rsid w:val="007403BA"/>
    <w:rsid w:val="007403CB"/>
    <w:rsid w:val="00740DDA"/>
    <w:rsid w:val="007424F8"/>
    <w:rsid w:val="00742847"/>
    <w:rsid w:val="00743162"/>
    <w:rsid w:val="00743776"/>
    <w:rsid w:val="00743921"/>
    <w:rsid w:val="00744683"/>
    <w:rsid w:val="00744EBD"/>
    <w:rsid w:val="0074505C"/>
    <w:rsid w:val="00745E87"/>
    <w:rsid w:val="0074719C"/>
    <w:rsid w:val="007503DC"/>
    <w:rsid w:val="007506B6"/>
    <w:rsid w:val="00751326"/>
    <w:rsid w:val="00751AEA"/>
    <w:rsid w:val="007530AE"/>
    <w:rsid w:val="00753267"/>
    <w:rsid w:val="007533E8"/>
    <w:rsid w:val="00753C6A"/>
    <w:rsid w:val="00753CE8"/>
    <w:rsid w:val="00753E5A"/>
    <w:rsid w:val="007543A8"/>
    <w:rsid w:val="00754556"/>
    <w:rsid w:val="00755F95"/>
    <w:rsid w:val="007560A0"/>
    <w:rsid w:val="00756169"/>
    <w:rsid w:val="007565A8"/>
    <w:rsid w:val="0075733F"/>
    <w:rsid w:val="00757A7A"/>
    <w:rsid w:val="00760B56"/>
    <w:rsid w:val="00761338"/>
    <w:rsid w:val="007619A3"/>
    <w:rsid w:val="00762322"/>
    <w:rsid w:val="007632C0"/>
    <w:rsid w:val="0076381B"/>
    <w:rsid w:val="00763B5E"/>
    <w:rsid w:val="007643F4"/>
    <w:rsid w:val="007658AD"/>
    <w:rsid w:val="00765929"/>
    <w:rsid w:val="00767D7B"/>
    <w:rsid w:val="00770200"/>
    <w:rsid w:val="00770233"/>
    <w:rsid w:val="0077074A"/>
    <w:rsid w:val="007717A9"/>
    <w:rsid w:val="007722FE"/>
    <w:rsid w:val="00772B6C"/>
    <w:rsid w:val="00773FA6"/>
    <w:rsid w:val="00774639"/>
    <w:rsid w:val="007746F4"/>
    <w:rsid w:val="00775254"/>
    <w:rsid w:val="00775556"/>
    <w:rsid w:val="0077578E"/>
    <w:rsid w:val="00776ECE"/>
    <w:rsid w:val="00780DD9"/>
    <w:rsid w:val="00781374"/>
    <w:rsid w:val="00782912"/>
    <w:rsid w:val="00783F44"/>
    <w:rsid w:val="00784020"/>
    <w:rsid w:val="00784613"/>
    <w:rsid w:val="00785236"/>
    <w:rsid w:val="00785FDF"/>
    <w:rsid w:val="00790E71"/>
    <w:rsid w:val="00792A57"/>
    <w:rsid w:val="00794D52"/>
    <w:rsid w:val="00795016"/>
    <w:rsid w:val="0079503B"/>
    <w:rsid w:val="0079515D"/>
    <w:rsid w:val="00795FD0"/>
    <w:rsid w:val="00796F45"/>
    <w:rsid w:val="007974F3"/>
    <w:rsid w:val="007A087E"/>
    <w:rsid w:val="007A169F"/>
    <w:rsid w:val="007A2DE9"/>
    <w:rsid w:val="007A2E85"/>
    <w:rsid w:val="007A3CA4"/>
    <w:rsid w:val="007A424C"/>
    <w:rsid w:val="007A57C4"/>
    <w:rsid w:val="007A60DF"/>
    <w:rsid w:val="007A7B60"/>
    <w:rsid w:val="007B1620"/>
    <w:rsid w:val="007B1F70"/>
    <w:rsid w:val="007B275C"/>
    <w:rsid w:val="007B4B7D"/>
    <w:rsid w:val="007B4DD5"/>
    <w:rsid w:val="007B71E6"/>
    <w:rsid w:val="007B7DC9"/>
    <w:rsid w:val="007C27E5"/>
    <w:rsid w:val="007C2EB6"/>
    <w:rsid w:val="007C353A"/>
    <w:rsid w:val="007C3846"/>
    <w:rsid w:val="007C4148"/>
    <w:rsid w:val="007C45A2"/>
    <w:rsid w:val="007C4AF2"/>
    <w:rsid w:val="007C53BB"/>
    <w:rsid w:val="007C590A"/>
    <w:rsid w:val="007C590E"/>
    <w:rsid w:val="007C5CBF"/>
    <w:rsid w:val="007C7096"/>
    <w:rsid w:val="007D0096"/>
    <w:rsid w:val="007D07B9"/>
    <w:rsid w:val="007D0D81"/>
    <w:rsid w:val="007D2484"/>
    <w:rsid w:val="007D2A75"/>
    <w:rsid w:val="007D2AD1"/>
    <w:rsid w:val="007D42D3"/>
    <w:rsid w:val="007D535E"/>
    <w:rsid w:val="007D6519"/>
    <w:rsid w:val="007D708B"/>
    <w:rsid w:val="007D7858"/>
    <w:rsid w:val="007D7D07"/>
    <w:rsid w:val="007E032E"/>
    <w:rsid w:val="007E1D14"/>
    <w:rsid w:val="007E3020"/>
    <w:rsid w:val="007E30D5"/>
    <w:rsid w:val="007E36B5"/>
    <w:rsid w:val="007E4096"/>
    <w:rsid w:val="007E5B26"/>
    <w:rsid w:val="007E5E63"/>
    <w:rsid w:val="007E5F98"/>
    <w:rsid w:val="007F0BD7"/>
    <w:rsid w:val="007F0CC7"/>
    <w:rsid w:val="007F1497"/>
    <w:rsid w:val="007F16D8"/>
    <w:rsid w:val="007F1910"/>
    <w:rsid w:val="007F1A03"/>
    <w:rsid w:val="007F1AF5"/>
    <w:rsid w:val="007F2053"/>
    <w:rsid w:val="007F2A55"/>
    <w:rsid w:val="007F31F3"/>
    <w:rsid w:val="007F339A"/>
    <w:rsid w:val="007F34A8"/>
    <w:rsid w:val="007F3A12"/>
    <w:rsid w:val="007F47EB"/>
    <w:rsid w:val="007F53B0"/>
    <w:rsid w:val="007F68F5"/>
    <w:rsid w:val="007F6F71"/>
    <w:rsid w:val="007F7D1E"/>
    <w:rsid w:val="00800A1D"/>
    <w:rsid w:val="008040F0"/>
    <w:rsid w:val="0080490D"/>
    <w:rsid w:val="00806492"/>
    <w:rsid w:val="00807545"/>
    <w:rsid w:val="00810C39"/>
    <w:rsid w:val="00810F07"/>
    <w:rsid w:val="00811061"/>
    <w:rsid w:val="00811966"/>
    <w:rsid w:val="0081276A"/>
    <w:rsid w:val="0081280F"/>
    <w:rsid w:val="008130BE"/>
    <w:rsid w:val="008131A8"/>
    <w:rsid w:val="008143C3"/>
    <w:rsid w:val="00815D36"/>
    <w:rsid w:val="00817385"/>
    <w:rsid w:val="00817D2E"/>
    <w:rsid w:val="008201CA"/>
    <w:rsid w:val="008202BC"/>
    <w:rsid w:val="00822476"/>
    <w:rsid w:val="008225A6"/>
    <w:rsid w:val="0082420C"/>
    <w:rsid w:val="008247F8"/>
    <w:rsid w:val="0082787A"/>
    <w:rsid w:val="00827E51"/>
    <w:rsid w:val="008304C7"/>
    <w:rsid w:val="00833A2E"/>
    <w:rsid w:val="00834612"/>
    <w:rsid w:val="00835ECE"/>
    <w:rsid w:val="00836856"/>
    <w:rsid w:val="00837159"/>
    <w:rsid w:val="00840AD2"/>
    <w:rsid w:val="0084162A"/>
    <w:rsid w:val="00841FC2"/>
    <w:rsid w:val="008423DA"/>
    <w:rsid w:val="008442E5"/>
    <w:rsid w:val="00844336"/>
    <w:rsid w:val="00844373"/>
    <w:rsid w:val="00844750"/>
    <w:rsid w:val="00844CBB"/>
    <w:rsid w:val="00845D74"/>
    <w:rsid w:val="0084687E"/>
    <w:rsid w:val="008478A4"/>
    <w:rsid w:val="00847E62"/>
    <w:rsid w:val="008504CF"/>
    <w:rsid w:val="00850DB6"/>
    <w:rsid w:val="0085100E"/>
    <w:rsid w:val="0085121D"/>
    <w:rsid w:val="00851667"/>
    <w:rsid w:val="00851AE0"/>
    <w:rsid w:val="00852CF4"/>
    <w:rsid w:val="00852D13"/>
    <w:rsid w:val="00853219"/>
    <w:rsid w:val="0085333B"/>
    <w:rsid w:val="008539DB"/>
    <w:rsid w:val="00853AA8"/>
    <w:rsid w:val="00854BC0"/>
    <w:rsid w:val="00855440"/>
    <w:rsid w:val="00855480"/>
    <w:rsid w:val="0085549F"/>
    <w:rsid w:val="0085610A"/>
    <w:rsid w:val="00856EB0"/>
    <w:rsid w:val="00857D23"/>
    <w:rsid w:val="0086087C"/>
    <w:rsid w:val="0086117B"/>
    <w:rsid w:val="00864359"/>
    <w:rsid w:val="00864A0E"/>
    <w:rsid w:val="00864CEF"/>
    <w:rsid w:val="008658E3"/>
    <w:rsid w:val="00865D42"/>
    <w:rsid w:val="00865EBE"/>
    <w:rsid w:val="00866E07"/>
    <w:rsid w:val="0086701B"/>
    <w:rsid w:val="00867362"/>
    <w:rsid w:val="0086792D"/>
    <w:rsid w:val="00867CAA"/>
    <w:rsid w:val="00870F5B"/>
    <w:rsid w:val="008716FC"/>
    <w:rsid w:val="00871F7C"/>
    <w:rsid w:val="008740CA"/>
    <w:rsid w:val="0087718A"/>
    <w:rsid w:val="008776D8"/>
    <w:rsid w:val="00880E16"/>
    <w:rsid w:val="00881C36"/>
    <w:rsid w:val="008838FB"/>
    <w:rsid w:val="00886F9E"/>
    <w:rsid w:val="00887E59"/>
    <w:rsid w:val="0089092C"/>
    <w:rsid w:val="008919A0"/>
    <w:rsid w:val="00891E66"/>
    <w:rsid w:val="00892D28"/>
    <w:rsid w:val="0089371B"/>
    <w:rsid w:val="0089404F"/>
    <w:rsid w:val="00894D00"/>
    <w:rsid w:val="00894F0F"/>
    <w:rsid w:val="00895F09"/>
    <w:rsid w:val="008A0512"/>
    <w:rsid w:val="008A11EA"/>
    <w:rsid w:val="008A3C5E"/>
    <w:rsid w:val="008A43A2"/>
    <w:rsid w:val="008A4DED"/>
    <w:rsid w:val="008A5932"/>
    <w:rsid w:val="008A687B"/>
    <w:rsid w:val="008A6C1A"/>
    <w:rsid w:val="008A7001"/>
    <w:rsid w:val="008A73B6"/>
    <w:rsid w:val="008A7550"/>
    <w:rsid w:val="008A7D38"/>
    <w:rsid w:val="008B2739"/>
    <w:rsid w:val="008B2D1D"/>
    <w:rsid w:val="008B330D"/>
    <w:rsid w:val="008B37AC"/>
    <w:rsid w:val="008B52D3"/>
    <w:rsid w:val="008B540F"/>
    <w:rsid w:val="008B5457"/>
    <w:rsid w:val="008C0064"/>
    <w:rsid w:val="008C13D3"/>
    <w:rsid w:val="008C3795"/>
    <w:rsid w:val="008C5971"/>
    <w:rsid w:val="008C63DB"/>
    <w:rsid w:val="008C769D"/>
    <w:rsid w:val="008C7B70"/>
    <w:rsid w:val="008D3C01"/>
    <w:rsid w:val="008D41C0"/>
    <w:rsid w:val="008D4699"/>
    <w:rsid w:val="008D5852"/>
    <w:rsid w:val="008D6827"/>
    <w:rsid w:val="008D7E88"/>
    <w:rsid w:val="008E06F9"/>
    <w:rsid w:val="008E1225"/>
    <w:rsid w:val="008E1910"/>
    <w:rsid w:val="008E212F"/>
    <w:rsid w:val="008E2B13"/>
    <w:rsid w:val="008E2C93"/>
    <w:rsid w:val="008E425B"/>
    <w:rsid w:val="008E6359"/>
    <w:rsid w:val="008E63BC"/>
    <w:rsid w:val="008E64D6"/>
    <w:rsid w:val="008E69F8"/>
    <w:rsid w:val="008F0073"/>
    <w:rsid w:val="008F08DE"/>
    <w:rsid w:val="008F1137"/>
    <w:rsid w:val="008F145F"/>
    <w:rsid w:val="008F182B"/>
    <w:rsid w:val="008F36C0"/>
    <w:rsid w:val="008F483E"/>
    <w:rsid w:val="008F4ED5"/>
    <w:rsid w:val="008F58FE"/>
    <w:rsid w:val="008F58FF"/>
    <w:rsid w:val="008F5D61"/>
    <w:rsid w:val="008F600D"/>
    <w:rsid w:val="008F65E5"/>
    <w:rsid w:val="008F6747"/>
    <w:rsid w:val="008F698A"/>
    <w:rsid w:val="008F6ED1"/>
    <w:rsid w:val="0090001C"/>
    <w:rsid w:val="00900B32"/>
    <w:rsid w:val="00900DC2"/>
    <w:rsid w:val="00900FF3"/>
    <w:rsid w:val="0090157B"/>
    <w:rsid w:val="00903DF9"/>
    <w:rsid w:val="00904565"/>
    <w:rsid w:val="00904FBF"/>
    <w:rsid w:val="00906544"/>
    <w:rsid w:val="009069D4"/>
    <w:rsid w:val="00906F36"/>
    <w:rsid w:val="00907CCF"/>
    <w:rsid w:val="0091075A"/>
    <w:rsid w:val="00911EDA"/>
    <w:rsid w:val="00912254"/>
    <w:rsid w:val="00912793"/>
    <w:rsid w:val="00914078"/>
    <w:rsid w:val="00915ADC"/>
    <w:rsid w:val="00915DE1"/>
    <w:rsid w:val="00916853"/>
    <w:rsid w:val="009176F6"/>
    <w:rsid w:val="00917FC8"/>
    <w:rsid w:val="009204C1"/>
    <w:rsid w:val="00921253"/>
    <w:rsid w:val="0092211A"/>
    <w:rsid w:val="00922ED5"/>
    <w:rsid w:val="00923F71"/>
    <w:rsid w:val="00924A95"/>
    <w:rsid w:val="00924B14"/>
    <w:rsid w:val="00925C02"/>
    <w:rsid w:val="00925C06"/>
    <w:rsid w:val="009278EA"/>
    <w:rsid w:val="00930986"/>
    <w:rsid w:val="00930B1E"/>
    <w:rsid w:val="009316FA"/>
    <w:rsid w:val="00931AE8"/>
    <w:rsid w:val="009324D3"/>
    <w:rsid w:val="0093327F"/>
    <w:rsid w:val="00933D1A"/>
    <w:rsid w:val="00934313"/>
    <w:rsid w:val="009343B9"/>
    <w:rsid w:val="0093449D"/>
    <w:rsid w:val="00934AAC"/>
    <w:rsid w:val="00936594"/>
    <w:rsid w:val="00936ACB"/>
    <w:rsid w:val="009370DF"/>
    <w:rsid w:val="00937539"/>
    <w:rsid w:val="00937DBD"/>
    <w:rsid w:val="00937FA6"/>
    <w:rsid w:val="00940D33"/>
    <w:rsid w:val="00941215"/>
    <w:rsid w:val="00941337"/>
    <w:rsid w:val="00941851"/>
    <w:rsid w:val="009436F2"/>
    <w:rsid w:val="00944E3D"/>
    <w:rsid w:val="0094580F"/>
    <w:rsid w:val="00947219"/>
    <w:rsid w:val="00947CA5"/>
    <w:rsid w:val="00950F65"/>
    <w:rsid w:val="009510CC"/>
    <w:rsid w:val="009515E7"/>
    <w:rsid w:val="009561DC"/>
    <w:rsid w:val="00956339"/>
    <w:rsid w:val="009566A3"/>
    <w:rsid w:val="00960C10"/>
    <w:rsid w:val="00960E57"/>
    <w:rsid w:val="009613E4"/>
    <w:rsid w:val="00961697"/>
    <w:rsid w:val="00961AAE"/>
    <w:rsid w:val="00962721"/>
    <w:rsid w:val="009632EB"/>
    <w:rsid w:val="00963AE8"/>
    <w:rsid w:val="00963B85"/>
    <w:rsid w:val="00964114"/>
    <w:rsid w:val="00966774"/>
    <w:rsid w:val="00967133"/>
    <w:rsid w:val="00967598"/>
    <w:rsid w:val="009678B5"/>
    <w:rsid w:val="00971349"/>
    <w:rsid w:val="0097170B"/>
    <w:rsid w:val="009729ED"/>
    <w:rsid w:val="009736BF"/>
    <w:rsid w:val="00973FD8"/>
    <w:rsid w:val="00974505"/>
    <w:rsid w:val="009750BC"/>
    <w:rsid w:val="00975C75"/>
    <w:rsid w:val="00975C7C"/>
    <w:rsid w:val="009767A8"/>
    <w:rsid w:val="009775C5"/>
    <w:rsid w:val="00977E89"/>
    <w:rsid w:val="00980877"/>
    <w:rsid w:val="00981CF7"/>
    <w:rsid w:val="00982D5A"/>
    <w:rsid w:val="0098305E"/>
    <w:rsid w:val="0098573F"/>
    <w:rsid w:val="00990586"/>
    <w:rsid w:val="0099099B"/>
    <w:rsid w:val="00990CFB"/>
    <w:rsid w:val="009911D3"/>
    <w:rsid w:val="0099175F"/>
    <w:rsid w:val="009928B2"/>
    <w:rsid w:val="0099344D"/>
    <w:rsid w:val="00995488"/>
    <w:rsid w:val="009954F1"/>
    <w:rsid w:val="0099722A"/>
    <w:rsid w:val="009A1614"/>
    <w:rsid w:val="009A1A03"/>
    <w:rsid w:val="009A26B0"/>
    <w:rsid w:val="009A378B"/>
    <w:rsid w:val="009A42B4"/>
    <w:rsid w:val="009A4595"/>
    <w:rsid w:val="009A5026"/>
    <w:rsid w:val="009A5241"/>
    <w:rsid w:val="009A5A31"/>
    <w:rsid w:val="009B04A5"/>
    <w:rsid w:val="009B23E7"/>
    <w:rsid w:val="009B250E"/>
    <w:rsid w:val="009B2F6B"/>
    <w:rsid w:val="009B412A"/>
    <w:rsid w:val="009B48B3"/>
    <w:rsid w:val="009B6111"/>
    <w:rsid w:val="009B6E56"/>
    <w:rsid w:val="009B7213"/>
    <w:rsid w:val="009B7E09"/>
    <w:rsid w:val="009B7E68"/>
    <w:rsid w:val="009C166A"/>
    <w:rsid w:val="009C185F"/>
    <w:rsid w:val="009C1DF0"/>
    <w:rsid w:val="009C22D1"/>
    <w:rsid w:val="009C345A"/>
    <w:rsid w:val="009C39C2"/>
    <w:rsid w:val="009C4483"/>
    <w:rsid w:val="009C4AB9"/>
    <w:rsid w:val="009C62EE"/>
    <w:rsid w:val="009C6EE6"/>
    <w:rsid w:val="009C70ED"/>
    <w:rsid w:val="009D15ED"/>
    <w:rsid w:val="009D2379"/>
    <w:rsid w:val="009D4451"/>
    <w:rsid w:val="009D4965"/>
    <w:rsid w:val="009D5C28"/>
    <w:rsid w:val="009D63BB"/>
    <w:rsid w:val="009D671A"/>
    <w:rsid w:val="009D702E"/>
    <w:rsid w:val="009D72EE"/>
    <w:rsid w:val="009E0DFB"/>
    <w:rsid w:val="009E101C"/>
    <w:rsid w:val="009E1091"/>
    <w:rsid w:val="009E2544"/>
    <w:rsid w:val="009E27A9"/>
    <w:rsid w:val="009E2CFD"/>
    <w:rsid w:val="009E3A17"/>
    <w:rsid w:val="009E4DFD"/>
    <w:rsid w:val="009E54E2"/>
    <w:rsid w:val="009E5761"/>
    <w:rsid w:val="009E584B"/>
    <w:rsid w:val="009E59B3"/>
    <w:rsid w:val="009E60B2"/>
    <w:rsid w:val="009E6474"/>
    <w:rsid w:val="009E7BD2"/>
    <w:rsid w:val="009E7C78"/>
    <w:rsid w:val="009F0DF9"/>
    <w:rsid w:val="009F1DDF"/>
    <w:rsid w:val="009F26CF"/>
    <w:rsid w:val="009F372F"/>
    <w:rsid w:val="009F39C6"/>
    <w:rsid w:val="009F3EA9"/>
    <w:rsid w:val="009F3F4F"/>
    <w:rsid w:val="009F63C5"/>
    <w:rsid w:val="009F75E5"/>
    <w:rsid w:val="00A002E8"/>
    <w:rsid w:val="00A0094A"/>
    <w:rsid w:val="00A00AFA"/>
    <w:rsid w:val="00A00DB7"/>
    <w:rsid w:val="00A01381"/>
    <w:rsid w:val="00A017BC"/>
    <w:rsid w:val="00A01AD4"/>
    <w:rsid w:val="00A01F6B"/>
    <w:rsid w:val="00A02B13"/>
    <w:rsid w:val="00A02CD5"/>
    <w:rsid w:val="00A06BF5"/>
    <w:rsid w:val="00A07122"/>
    <w:rsid w:val="00A07701"/>
    <w:rsid w:val="00A07D60"/>
    <w:rsid w:val="00A07EF1"/>
    <w:rsid w:val="00A10175"/>
    <w:rsid w:val="00A106EB"/>
    <w:rsid w:val="00A112B6"/>
    <w:rsid w:val="00A11A79"/>
    <w:rsid w:val="00A146B9"/>
    <w:rsid w:val="00A152A2"/>
    <w:rsid w:val="00A16143"/>
    <w:rsid w:val="00A16710"/>
    <w:rsid w:val="00A16CD0"/>
    <w:rsid w:val="00A17A7D"/>
    <w:rsid w:val="00A17E49"/>
    <w:rsid w:val="00A2090A"/>
    <w:rsid w:val="00A21FD6"/>
    <w:rsid w:val="00A224C7"/>
    <w:rsid w:val="00A226F6"/>
    <w:rsid w:val="00A227F0"/>
    <w:rsid w:val="00A2477E"/>
    <w:rsid w:val="00A25C55"/>
    <w:rsid w:val="00A264E0"/>
    <w:rsid w:val="00A2682D"/>
    <w:rsid w:val="00A273A6"/>
    <w:rsid w:val="00A27521"/>
    <w:rsid w:val="00A279AF"/>
    <w:rsid w:val="00A27A15"/>
    <w:rsid w:val="00A27E8D"/>
    <w:rsid w:val="00A30562"/>
    <w:rsid w:val="00A30BB2"/>
    <w:rsid w:val="00A31F80"/>
    <w:rsid w:val="00A32658"/>
    <w:rsid w:val="00A33A3B"/>
    <w:rsid w:val="00A34760"/>
    <w:rsid w:val="00A34A10"/>
    <w:rsid w:val="00A369E9"/>
    <w:rsid w:val="00A36C0A"/>
    <w:rsid w:val="00A36DD3"/>
    <w:rsid w:val="00A405AC"/>
    <w:rsid w:val="00A430AA"/>
    <w:rsid w:val="00A433F0"/>
    <w:rsid w:val="00A449E2"/>
    <w:rsid w:val="00A46449"/>
    <w:rsid w:val="00A478B9"/>
    <w:rsid w:val="00A478FB"/>
    <w:rsid w:val="00A507F3"/>
    <w:rsid w:val="00A51758"/>
    <w:rsid w:val="00A528D8"/>
    <w:rsid w:val="00A53A0A"/>
    <w:rsid w:val="00A5437D"/>
    <w:rsid w:val="00A54BFD"/>
    <w:rsid w:val="00A54EDC"/>
    <w:rsid w:val="00A55BFD"/>
    <w:rsid w:val="00A56BCF"/>
    <w:rsid w:val="00A57128"/>
    <w:rsid w:val="00A57293"/>
    <w:rsid w:val="00A61508"/>
    <w:rsid w:val="00A6224D"/>
    <w:rsid w:val="00A6268D"/>
    <w:rsid w:val="00A6292F"/>
    <w:rsid w:val="00A62994"/>
    <w:rsid w:val="00A62E0E"/>
    <w:rsid w:val="00A647D0"/>
    <w:rsid w:val="00A64FD6"/>
    <w:rsid w:val="00A65F64"/>
    <w:rsid w:val="00A66C56"/>
    <w:rsid w:val="00A67269"/>
    <w:rsid w:val="00A676C9"/>
    <w:rsid w:val="00A6789B"/>
    <w:rsid w:val="00A67B59"/>
    <w:rsid w:val="00A70068"/>
    <w:rsid w:val="00A711F4"/>
    <w:rsid w:val="00A7229E"/>
    <w:rsid w:val="00A73267"/>
    <w:rsid w:val="00A7328B"/>
    <w:rsid w:val="00A732F1"/>
    <w:rsid w:val="00A7452A"/>
    <w:rsid w:val="00A7462E"/>
    <w:rsid w:val="00A74A88"/>
    <w:rsid w:val="00A74E5B"/>
    <w:rsid w:val="00A76A2D"/>
    <w:rsid w:val="00A77716"/>
    <w:rsid w:val="00A80C6E"/>
    <w:rsid w:val="00A81548"/>
    <w:rsid w:val="00A82B1E"/>
    <w:rsid w:val="00A83D10"/>
    <w:rsid w:val="00A83E15"/>
    <w:rsid w:val="00A844A9"/>
    <w:rsid w:val="00A848DD"/>
    <w:rsid w:val="00A851BF"/>
    <w:rsid w:val="00A857D9"/>
    <w:rsid w:val="00A863CF"/>
    <w:rsid w:val="00A86821"/>
    <w:rsid w:val="00A93019"/>
    <w:rsid w:val="00A93618"/>
    <w:rsid w:val="00A93F99"/>
    <w:rsid w:val="00A9489B"/>
    <w:rsid w:val="00A956EB"/>
    <w:rsid w:val="00A95782"/>
    <w:rsid w:val="00A95930"/>
    <w:rsid w:val="00A96FA1"/>
    <w:rsid w:val="00A97236"/>
    <w:rsid w:val="00AA07B3"/>
    <w:rsid w:val="00AA10F7"/>
    <w:rsid w:val="00AA1272"/>
    <w:rsid w:val="00AA1327"/>
    <w:rsid w:val="00AA2878"/>
    <w:rsid w:val="00AA2EF6"/>
    <w:rsid w:val="00AA48E5"/>
    <w:rsid w:val="00AA4C83"/>
    <w:rsid w:val="00AA5A34"/>
    <w:rsid w:val="00AA6346"/>
    <w:rsid w:val="00AA6E11"/>
    <w:rsid w:val="00AB005F"/>
    <w:rsid w:val="00AB02EE"/>
    <w:rsid w:val="00AB2AB5"/>
    <w:rsid w:val="00AB2BDE"/>
    <w:rsid w:val="00AB559E"/>
    <w:rsid w:val="00AB5F1D"/>
    <w:rsid w:val="00AB63FB"/>
    <w:rsid w:val="00AB6910"/>
    <w:rsid w:val="00AB7055"/>
    <w:rsid w:val="00AB7637"/>
    <w:rsid w:val="00AB7649"/>
    <w:rsid w:val="00AB7D72"/>
    <w:rsid w:val="00AB7E28"/>
    <w:rsid w:val="00AC0D29"/>
    <w:rsid w:val="00AC13F4"/>
    <w:rsid w:val="00AC162E"/>
    <w:rsid w:val="00AC1935"/>
    <w:rsid w:val="00AC22AA"/>
    <w:rsid w:val="00AC2B9A"/>
    <w:rsid w:val="00AC5233"/>
    <w:rsid w:val="00AC5439"/>
    <w:rsid w:val="00AC6E34"/>
    <w:rsid w:val="00AC701E"/>
    <w:rsid w:val="00AC736C"/>
    <w:rsid w:val="00AD00DE"/>
    <w:rsid w:val="00AD0EB3"/>
    <w:rsid w:val="00AD1289"/>
    <w:rsid w:val="00AD164E"/>
    <w:rsid w:val="00AD240A"/>
    <w:rsid w:val="00AD4AE4"/>
    <w:rsid w:val="00AD5422"/>
    <w:rsid w:val="00AD5DCE"/>
    <w:rsid w:val="00AD665F"/>
    <w:rsid w:val="00AD6B0F"/>
    <w:rsid w:val="00AD7273"/>
    <w:rsid w:val="00AD778F"/>
    <w:rsid w:val="00AD7CF6"/>
    <w:rsid w:val="00AE6E8F"/>
    <w:rsid w:val="00AE7934"/>
    <w:rsid w:val="00AF02EE"/>
    <w:rsid w:val="00AF0D37"/>
    <w:rsid w:val="00AF192F"/>
    <w:rsid w:val="00AF1CF0"/>
    <w:rsid w:val="00AF27C1"/>
    <w:rsid w:val="00AF2B8A"/>
    <w:rsid w:val="00AF2C9B"/>
    <w:rsid w:val="00AF41B4"/>
    <w:rsid w:val="00AF49DD"/>
    <w:rsid w:val="00AF5800"/>
    <w:rsid w:val="00AF5F1B"/>
    <w:rsid w:val="00AF691E"/>
    <w:rsid w:val="00AF799F"/>
    <w:rsid w:val="00B004AE"/>
    <w:rsid w:val="00B02009"/>
    <w:rsid w:val="00B0301B"/>
    <w:rsid w:val="00B073DA"/>
    <w:rsid w:val="00B108ED"/>
    <w:rsid w:val="00B12861"/>
    <w:rsid w:val="00B12A12"/>
    <w:rsid w:val="00B1338A"/>
    <w:rsid w:val="00B13B76"/>
    <w:rsid w:val="00B1489A"/>
    <w:rsid w:val="00B1515E"/>
    <w:rsid w:val="00B16246"/>
    <w:rsid w:val="00B17237"/>
    <w:rsid w:val="00B216B8"/>
    <w:rsid w:val="00B219F8"/>
    <w:rsid w:val="00B22688"/>
    <w:rsid w:val="00B231DB"/>
    <w:rsid w:val="00B2451F"/>
    <w:rsid w:val="00B24D34"/>
    <w:rsid w:val="00B24DBC"/>
    <w:rsid w:val="00B25FBA"/>
    <w:rsid w:val="00B2703E"/>
    <w:rsid w:val="00B27ABC"/>
    <w:rsid w:val="00B30332"/>
    <w:rsid w:val="00B31955"/>
    <w:rsid w:val="00B3362B"/>
    <w:rsid w:val="00B33788"/>
    <w:rsid w:val="00B34055"/>
    <w:rsid w:val="00B342C1"/>
    <w:rsid w:val="00B34ECB"/>
    <w:rsid w:val="00B34EFA"/>
    <w:rsid w:val="00B356A2"/>
    <w:rsid w:val="00B356F3"/>
    <w:rsid w:val="00B37694"/>
    <w:rsid w:val="00B40259"/>
    <w:rsid w:val="00B40B92"/>
    <w:rsid w:val="00B41401"/>
    <w:rsid w:val="00B41AF3"/>
    <w:rsid w:val="00B446EB"/>
    <w:rsid w:val="00B45304"/>
    <w:rsid w:val="00B456F4"/>
    <w:rsid w:val="00B45C76"/>
    <w:rsid w:val="00B47153"/>
    <w:rsid w:val="00B4758C"/>
    <w:rsid w:val="00B4780D"/>
    <w:rsid w:val="00B5039B"/>
    <w:rsid w:val="00B50D0F"/>
    <w:rsid w:val="00B51A98"/>
    <w:rsid w:val="00B51E0C"/>
    <w:rsid w:val="00B51E2E"/>
    <w:rsid w:val="00B524F9"/>
    <w:rsid w:val="00B52B46"/>
    <w:rsid w:val="00B53298"/>
    <w:rsid w:val="00B54DFC"/>
    <w:rsid w:val="00B557BD"/>
    <w:rsid w:val="00B560FC"/>
    <w:rsid w:val="00B56798"/>
    <w:rsid w:val="00B575B9"/>
    <w:rsid w:val="00B612EB"/>
    <w:rsid w:val="00B6233C"/>
    <w:rsid w:val="00B6474F"/>
    <w:rsid w:val="00B648C4"/>
    <w:rsid w:val="00B649CB"/>
    <w:rsid w:val="00B653E4"/>
    <w:rsid w:val="00B6560C"/>
    <w:rsid w:val="00B66A06"/>
    <w:rsid w:val="00B66EA0"/>
    <w:rsid w:val="00B708B6"/>
    <w:rsid w:val="00B71696"/>
    <w:rsid w:val="00B719C6"/>
    <w:rsid w:val="00B721C1"/>
    <w:rsid w:val="00B72D78"/>
    <w:rsid w:val="00B751FB"/>
    <w:rsid w:val="00B75B5C"/>
    <w:rsid w:val="00B76495"/>
    <w:rsid w:val="00B7761F"/>
    <w:rsid w:val="00B806A3"/>
    <w:rsid w:val="00B808A6"/>
    <w:rsid w:val="00B8140A"/>
    <w:rsid w:val="00B819B1"/>
    <w:rsid w:val="00B8369A"/>
    <w:rsid w:val="00B852A0"/>
    <w:rsid w:val="00B90301"/>
    <w:rsid w:val="00B9175B"/>
    <w:rsid w:val="00B922E4"/>
    <w:rsid w:val="00B9338E"/>
    <w:rsid w:val="00B938F0"/>
    <w:rsid w:val="00B943CE"/>
    <w:rsid w:val="00B94876"/>
    <w:rsid w:val="00B94B7E"/>
    <w:rsid w:val="00B950F4"/>
    <w:rsid w:val="00B9528C"/>
    <w:rsid w:val="00B95A2A"/>
    <w:rsid w:val="00B96EE7"/>
    <w:rsid w:val="00B9770B"/>
    <w:rsid w:val="00B97AFB"/>
    <w:rsid w:val="00B97DCE"/>
    <w:rsid w:val="00BA1387"/>
    <w:rsid w:val="00BA3884"/>
    <w:rsid w:val="00BA3B21"/>
    <w:rsid w:val="00BA3B6F"/>
    <w:rsid w:val="00BA4891"/>
    <w:rsid w:val="00BA489A"/>
    <w:rsid w:val="00BA4ABC"/>
    <w:rsid w:val="00BA54DE"/>
    <w:rsid w:val="00BA6389"/>
    <w:rsid w:val="00BA642A"/>
    <w:rsid w:val="00BA6CC4"/>
    <w:rsid w:val="00BA761A"/>
    <w:rsid w:val="00BB0772"/>
    <w:rsid w:val="00BB2FE4"/>
    <w:rsid w:val="00BB38A1"/>
    <w:rsid w:val="00BB5551"/>
    <w:rsid w:val="00BC0641"/>
    <w:rsid w:val="00BC14D4"/>
    <w:rsid w:val="00BC2AD0"/>
    <w:rsid w:val="00BC2FCB"/>
    <w:rsid w:val="00BC3562"/>
    <w:rsid w:val="00BC4311"/>
    <w:rsid w:val="00BC4537"/>
    <w:rsid w:val="00BC497F"/>
    <w:rsid w:val="00BC5AA1"/>
    <w:rsid w:val="00BC5ACE"/>
    <w:rsid w:val="00BC61E2"/>
    <w:rsid w:val="00BD04F1"/>
    <w:rsid w:val="00BD096D"/>
    <w:rsid w:val="00BD0B62"/>
    <w:rsid w:val="00BD0D68"/>
    <w:rsid w:val="00BD1E03"/>
    <w:rsid w:val="00BD2DE2"/>
    <w:rsid w:val="00BD2FB6"/>
    <w:rsid w:val="00BD3AF9"/>
    <w:rsid w:val="00BD5128"/>
    <w:rsid w:val="00BD54BF"/>
    <w:rsid w:val="00BD554F"/>
    <w:rsid w:val="00BD600B"/>
    <w:rsid w:val="00BD795B"/>
    <w:rsid w:val="00BD7CA9"/>
    <w:rsid w:val="00BE0692"/>
    <w:rsid w:val="00BE0D9A"/>
    <w:rsid w:val="00BE1DFD"/>
    <w:rsid w:val="00BE203A"/>
    <w:rsid w:val="00BE3D1E"/>
    <w:rsid w:val="00BE43F0"/>
    <w:rsid w:val="00BE4941"/>
    <w:rsid w:val="00BE4D39"/>
    <w:rsid w:val="00BE663A"/>
    <w:rsid w:val="00BE766C"/>
    <w:rsid w:val="00BE7EB8"/>
    <w:rsid w:val="00BF02BE"/>
    <w:rsid w:val="00BF17F6"/>
    <w:rsid w:val="00BF19D0"/>
    <w:rsid w:val="00BF293B"/>
    <w:rsid w:val="00BF2A9F"/>
    <w:rsid w:val="00BF3449"/>
    <w:rsid w:val="00BF4071"/>
    <w:rsid w:val="00BF42A6"/>
    <w:rsid w:val="00BF5991"/>
    <w:rsid w:val="00BF7A1E"/>
    <w:rsid w:val="00BF7CD9"/>
    <w:rsid w:val="00C005EE"/>
    <w:rsid w:val="00C0113E"/>
    <w:rsid w:val="00C013A5"/>
    <w:rsid w:val="00C014BB"/>
    <w:rsid w:val="00C0242A"/>
    <w:rsid w:val="00C02ED1"/>
    <w:rsid w:val="00C05843"/>
    <w:rsid w:val="00C103D0"/>
    <w:rsid w:val="00C10BA4"/>
    <w:rsid w:val="00C11B1B"/>
    <w:rsid w:val="00C1206C"/>
    <w:rsid w:val="00C12995"/>
    <w:rsid w:val="00C142CC"/>
    <w:rsid w:val="00C148C8"/>
    <w:rsid w:val="00C14E08"/>
    <w:rsid w:val="00C15030"/>
    <w:rsid w:val="00C165EA"/>
    <w:rsid w:val="00C16A64"/>
    <w:rsid w:val="00C17458"/>
    <w:rsid w:val="00C21A7C"/>
    <w:rsid w:val="00C2248C"/>
    <w:rsid w:val="00C2262C"/>
    <w:rsid w:val="00C22E63"/>
    <w:rsid w:val="00C23559"/>
    <w:rsid w:val="00C2460B"/>
    <w:rsid w:val="00C24B87"/>
    <w:rsid w:val="00C25292"/>
    <w:rsid w:val="00C25910"/>
    <w:rsid w:val="00C26966"/>
    <w:rsid w:val="00C26C6F"/>
    <w:rsid w:val="00C3105B"/>
    <w:rsid w:val="00C3392C"/>
    <w:rsid w:val="00C3398D"/>
    <w:rsid w:val="00C34EEC"/>
    <w:rsid w:val="00C354E1"/>
    <w:rsid w:val="00C359C8"/>
    <w:rsid w:val="00C37C9F"/>
    <w:rsid w:val="00C414DB"/>
    <w:rsid w:val="00C44383"/>
    <w:rsid w:val="00C45009"/>
    <w:rsid w:val="00C457AE"/>
    <w:rsid w:val="00C46445"/>
    <w:rsid w:val="00C464AC"/>
    <w:rsid w:val="00C5044C"/>
    <w:rsid w:val="00C506E8"/>
    <w:rsid w:val="00C525FE"/>
    <w:rsid w:val="00C528F8"/>
    <w:rsid w:val="00C532EB"/>
    <w:rsid w:val="00C53891"/>
    <w:rsid w:val="00C55906"/>
    <w:rsid w:val="00C565E6"/>
    <w:rsid w:val="00C600FB"/>
    <w:rsid w:val="00C60327"/>
    <w:rsid w:val="00C6188D"/>
    <w:rsid w:val="00C62BA8"/>
    <w:rsid w:val="00C63D82"/>
    <w:rsid w:val="00C6462F"/>
    <w:rsid w:val="00C66457"/>
    <w:rsid w:val="00C676C7"/>
    <w:rsid w:val="00C67A5B"/>
    <w:rsid w:val="00C7011E"/>
    <w:rsid w:val="00C750CC"/>
    <w:rsid w:val="00C75694"/>
    <w:rsid w:val="00C756DC"/>
    <w:rsid w:val="00C76A34"/>
    <w:rsid w:val="00C76E00"/>
    <w:rsid w:val="00C776BE"/>
    <w:rsid w:val="00C777D2"/>
    <w:rsid w:val="00C77C40"/>
    <w:rsid w:val="00C8032F"/>
    <w:rsid w:val="00C8053D"/>
    <w:rsid w:val="00C80ED9"/>
    <w:rsid w:val="00C81150"/>
    <w:rsid w:val="00C81738"/>
    <w:rsid w:val="00C82C79"/>
    <w:rsid w:val="00C83114"/>
    <w:rsid w:val="00C8398A"/>
    <w:rsid w:val="00C853A1"/>
    <w:rsid w:val="00C86139"/>
    <w:rsid w:val="00C86526"/>
    <w:rsid w:val="00C90CFA"/>
    <w:rsid w:val="00C915D2"/>
    <w:rsid w:val="00C91B4C"/>
    <w:rsid w:val="00C9259F"/>
    <w:rsid w:val="00C92C69"/>
    <w:rsid w:val="00C93A8C"/>
    <w:rsid w:val="00C94C35"/>
    <w:rsid w:val="00C972B9"/>
    <w:rsid w:val="00CA03EE"/>
    <w:rsid w:val="00CA0505"/>
    <w:rsid w:val="00CA066E"/>
    <w:rsid w:val="00CA12AF"/>
    <w:rsid w:val="00CA2093"/>
    <w:rsid w:val="00CA44B1"/>
    <w:rsid w:val="00CA4667"/>
    <w:rsid w:val="00CA5D4B"/>
    <w:rsid w:val="00CA67D0"/>
    <w:rsid w:val="00CA69CD"/>
    <w:rsid w:val="00CA76AD"/>
    <w:rsid w:val="00CA791F"/>
    <w:rsid w:val="00CA7B3D"/>
    <w:rsid w:val="00CB0600"/>
    <w:rsid w:val="00CB15B1"/>
    <w:rsid w:val="00CB1A52"/>
    <w:rsid w:val="00CB2D0F"/>
    <w:rsid w:val="00CB3474"/>
    <w:rsid w:val="00CB3498"/>
    <w:rsid w:val="00CB4CD3"/>
    <w:rsid w:val="00CB58C4"/>
    <w:rsid w:val="00CB6892"/>
    <w:rsid w:val="00CB7173"/>
    <w:rsid w:val="00CC0CE0"/>
    <w:rsid w:val="00CC158F"/>
    <w:rsid w:val="00CC18E1"/>
    <w:rsid w:val="00CC1B4A"/>
    <w:rsid w:val="00CC1F11"/>
    <w:rsid w:val="00CC2006"/>
    <w:rsid w:val="00CC2326"/>
    <w:rsid w:val="00CC310E"/>
    <w:rsid w:val="00CC42DD"/>
    <w:rsid w:val="00CC4B83"/>
    <w:rsid w:val="00CC6157"/>
    <w:rsid w:val="00CC6448"/>
    <w:rsid w:val="00CC7CD5"/>
    <w:rsid w:val="00CD13AE"/>
    <w:rsid w:val="00CD1790"/>
    <w:rsid w:val="00CD17B5"/>
    <w:rsid w:val="00CD210E"/>
    <w:rsid w:val="00CD2F11"/>
    <w:rsid w:val="00CD4881"/>
    <w:rsid w:val="00CD539E"/>
    <w:rsid w:val="00CD5B1F"/>
    <w:rsid w:val="00CD5E79"/>
    <w:rsid w:val="00CD6028"/>
    <w:rsid w:val="00CD6AF1"/>
    <w:rsid w:val="00CD7250"/>
    <w:rsid w:val="00CD7854"/>
    <w:rsid w:val="00CD78C4"/>
    <w:rsid w:val="00CE0706"/>
    <w:rsid w:val="00CE15BF"/>
    <w:rsid w:val="00CE266A"/>
    <w:rsid w:val="00CE2A8C"/>
    <w:rsid w:val="00CE2B60"/>
    <w:rsid w:val="00CE3A13"/>
    <w:rsid w:val="00CE3BFC"/>
    <w:rsid w:val="00CE499F"/>
    <w:rsid w:val="00CE502B"/>
    <w:rsid w:val="00CE5703"/>
    <w:rsid w:val="00CE5A14"/>
    <w:rsid w:val="00CE5E97"/>
    <w:rsid w:val="00CF145B"/>
    <w:rsid w:val="00CF2139"/>
    <w:rsid w:val="00CF21F5"/>
    <w:rsid w:val="00CF28E5"/>
    <w:rsid w:val="00CF34F1"/>
    <w:rsid w:val="00CF40A2"/>
    <w:rsid w:val="00CF5262"/>
    <w:rsid w:val="00CF6130"/>
    <w:rsid w:val="00CF66BA"/>
    <w:rsid w:val="00CF6771"/>
    <w:rsid w:val="00CF7BBB"/>
    <w:rsid w:val="00D01D70"/>
    <w:rsid w:val="00D02A29"/>
    <w:rsid w:val="00D02B70"/>
    <w:rsid w:val="00D03A76"/>
    <w:rsid w:val="00D05326"/>
    <w:rsid w:val="00D054FD"/>
    <w:rsid w:val="00D0587B"/>
    <w:rsid w:val="00D06051"/>
    <w:rsid w:val="00D0728F"/>
    <w:rsid w:val="00D11199"/>
    <w:rsid w:val="00D11C13"/>
    <w:rsid w:val="00D122B1"/>
    <w:rsid w:val="00D13AA8"/>
    <w:rsid w:val="00D1420A"/>
    <w:rsid w:val="00D14DBA"/>
    <w:rsid w:val="00D15606"/>
    <w:rsid w:val="00D15748"/>
    <w:rsid w:val="00D16C29"/>
    <w:rsid w:val="00D17928"/>
    <w:rsid w:val="00D21154"/>
    <w:rsid w:val="00D21484"/>
    <w:rsid w:val="00D21489"/>
    <w:rsid w:val="00D2175D"/>
    <w:rsid w:val="00D22099"/>
    <w:rsid w:val="00D2255F"/>
    <w:rsid w:val="00D24364"/>
    <w:rsid w:val="00D24879"/>
    <w:rsid w:val="00D25CB7"/>
    <w:rsid w:val="00D25CC6"/>
    <w:rsid w:val="00D25EF0"/>
    <w:rsid w:val="00D30CC8"/>
    <w:rsid w:val="00D31A1B"/>
    <w:rsid w:val="00D3249F"/>
    <w:rsid w:val="00D33FB2"/>
    <w:rsid w:val="00D354DE"/>
    <w:rsid w:val="00D358BC"/>
    <w:rsid w:val="00D365DE"/>
    <w:rsid w:val="00D37CEF"/>
    <w:rsid w:val="00D40B27"/>
    <w:rsid w:val="00D40ED2"/>
    <w:rsid w:val="00D42430"/>
    <w:rsid w:val="00D4288E"/>
    <w:rsid w:val="00D429C2"/>
    <w:rsid w:val="00D42A24"/>
    <w:rsid w:val="00D43A86"/>
    <w:rsid w:val="00D46C25"/>
    <w:rsid w:val="00D51888"/>
    <w:rsid w:val="00D529B1"/>
    <w:rsid w:val="00D52BE2"/>
    <w:rsid w:val="00D5331C"/>
    <w:rsid w:val="00D537E9"/>
    <w:rsid w:val="00D54D1A"/>
    <w:rsid w:val="00D55450"/>
    <w:rsid w:val="00D55849"/>
    <w:rsid w:val="00D563AC"/>
    <w:rsid w:val="00D575A8"/>
    <w:rsid w:val="00D5763C"/>
    <w:rsid w:val="00D61F52"/>
    <w:rsid w:val="00D62695"/>
    <w:rsid w:val="00D626E0"/>
    <w:rsid w:val="00D62F4C"/>
    <w:rsid w:val="00D63B37"/>
    <w:rsid w:val="00D63EDD"/>
    <w:rsid w:val="00D643A6"/>
    <w:rsid w:val="00D646CD"/>
    <w:rsid w:val="00D66635"/>
    <w:rsid w:val="00D66FC5"/>
    <w:rsid w:val="00D67531"/>
    <w:rsid w:val="00D67819"/>
    <w:rsid w:val="00D67879"/>
    <w:rsid w:val="00D67ABE"/>
    <w:rsid w:val="00D7047F"/>
    <w:rsid w:val="00D71949"/>
    <w:rsid w:val="00D71CDA"/>
    <w:rsid w:val="00D7256D"/>
    <w:rsid w:val="00D7321B"/>
    <w:rsid w:val="00D73C26"/>
    <w:rsid w:val="00D73FF7"/>
    <w:rsid w:val="00D75111"/>
    <w:rsid w:val="00D7554F"/>
    <w:rsid w:val="00D75833"/>
    <w:rsid w:val="00D76D9C"/>
    <w:rsid w:val="00D77A4A"/>
    <w:rsid w:val="00D77DA2"/>
    <w:rsid w:val="00D80AB7"/>
    <w:rsid w:val="00D80C77"/>
    <w:rsid w:val="00D81100"/>
    <w:rsid w:val="00D819E5"/>
    <w:rsid w:val="00D835A3"/>
    <w:rsid w:val="00D8375B"/>
    <w:rsid w:val="00D8423D"/>
    <w:rsid w:val="00D85AEA"/>
    <w:rsid w:val="00D87201"/>
    <w:rsid w:val="00D87AC0"/>
    <w:rsid w:val="00D9181A"/>
    <w:rsid w:val="00D91DD1"/>
    <w:rsid w:val="00D92989"/>
    <w:rsid w:val="00D92B5C"/>
    <w:rsid w:val="00D96A34"/>
    <w:rsid w:val="00DA0733"/>
    <w:rsid w:val="00DA162C"/>
    <w:rsid w:val="00DA183C"/>
    <w:rsid w:val="00DA1BE3"/>
    <w:rsid w:val="00DA1F33"/>
    <w:rsid w:val="00DA1F86"/>
    <w:rsid w:val="00DA2963"/>
    <w:rsid w:val="00DA2E34"/>
    <w:rsid w:val="00DA3248"/>
    <w:rsid w:val="00DA4376"/>
    <w:rsid w:val="00DA60B1"/>
    <w:rsid w:val="00DA65E4"/>
    <w:rsid w:val="00DA6D3B"/>
    <w:rsid w:val="00DB09AB"/>
    <w:rsid w:val="00DB0C54"/>
    <w:rsid w:val="00DB1762"/>
    <w:rsid w:val="00DB2176"/>
    <w:rsid w:val="00DB238B"/>
    <w:rsid w:val="00DB5AAC"/>
    <w:rsid w:val="00DB61E7"/>
    <w:rsid w:val="00DB62D1"/>
    <w:rsid w:val="00DB72A5"/>
    <w:rsid w:val="00DC0028"/>
    <w:rsid w:val="00DC1914"/>
    <w:rsid w:val="00DC359B"/>
    <w:rsid w:val="00DC532D"/>
    <w:rsid w:val="00DC5D65"/>
    <w:rsid w:val="00DC60A4"/>
    <w:rsid w:val="00DC64F4"/>
    <w:rsid w:val="00DC7189"/>
    <w:rsid w:val="00DC7533"/>
    <w:rsid w:val="00DC7C5A"/>
    <w:rsid w:val="00DD02EA"/>
    <w:rsid w:val="00DD0380"/>
    <w:rsid w:val="00DD12ED"/>
    <w:rsid w:val="00DD1531"/>
    <w:rsid w:val="00DD182F"/>
    <w:rsid w:val="00DD2F54"/>
    <w:rsid w:val="00DD36B8"/>
    <w:rsid w:val="00DD37ED"/>
    <w:rsid w:val="00DD4923"/>
    <w:rsid w:val="00DD5035"/>
    <w:rsid w:val="00DD72E2"/>
    <w:rsid w:val="00DD7919"/>
    <w:rsid w:val="00DE072E"/>
    <w:rsid w:val="00DE1720"/>
    <w:rsid w:val="00DE25AB"/>
    <w:rsid w:val="00DE3E1B"/>
    <w:rsid w:val="00DE458F"/>
    <w:rsid w:val="00DE4A8B"/>
    <w:rsid w:val="00DE4D3A"/>
    <w:rsid w:val="00DE4D50"/>
    <w:rsid w:val="00DE517E"/>
    <w:rsid w:val="00DE51D9"/>
    <w:rsid w:val="00DE57FB"/>
    <w:rsid w:val="00DF03EB"/>
    <w:rsid w:val="00DF1777"/>
    <w:rsid w:val="00DF20AE"/>
    <w:rsid w:val="00DF321A"/>
    <w:rsid w:val="00DF4EE0"/>
    <w:rsid w:val="00DF698E"/>
    <w:rsid w:val="00E004CB"/>
    <w:rsid w:val="00E01451"/>
    <w:rsid w:val="00E01F22"/>
    <w:rsid w:val="00E02D89"/>
    <w:rsid w:val="00E03311"/>
    <w:rsid w:val="00E042DB"/>
    <w:rsid w:val="00E04417"/>
    <w:rsid w:val="00E04770"/>
    <w:rsid w:val="00E05E13"/>
    <w:rsid w:val="00E06889"/>
    <w:rsid w:val="00E068E5"/>
    <w:rsid w:val="00E06998"/>
    <w:rsid w:val="00E075FA"/>
    <w:rsid w:val="00E1165B"/>
    <w:rsid w:val="00E12173"/>
    <w:rsid w:val="00E12671"/>
    <w:rsid w:val="00E12F51"/>
    <w:rsid w:val="00E134BF"/>
    <w:rsid w:val="00E15758"/>
    <w:rsid w:val="00E16458"/>
    <w:rsid w:val="00E16EE6"/>
    <w:rsid w:val="00E2007B"/>
    <w:rsid w:val="00E2162B"/>
    <w:rsid w:val="00E224BD"/>
    <w:rsid w:val="00E23D8D"/>
    <w:rsid w:val="00E24278"/>
    <w:rsid w:val="00E24690"/>
    <w:rsid w:val="00E25647"/>
    <w:rsid w:val="00E2637F"/>
    <w:rsid w:val="00E2685F"/>
    <w:rsid w:val="00E26D37"/>
    <w:rsid w:val="00E2711B"/>
    <w:rsid w:val="00E30C33"/>
    <w:rsid w:val="00E31569"/>
    <w:rsid w:val="00E33E70"/>
    <w:rsid w:val="00E33FE8"/>
    <w:rsid w:val="00E349BF"/>
    <w:rsid w:val="00E34D9C"/>
    <w:rsid w:val="00E34DC4"/>
    <w:rsid w:val="00E3611B"/>
    <w:rsid w:val="00E363A4"/>
    <w:rsid w:val="00E369B4"/>
    <w:rsid w:val="00E376CA"/>
    <w:rsid w:val="00E3773C"/>
    <w:rsid w:val="00E37E97"/>
    <w:rsid w:val="00E405EC"/>
    <w:rsid w:val="00E41660"/>
    <w:rsid w:val="00E41A65"/>
    <w:rsid w:val="00E43C4F"/>
    <w:rsid w:val="00E4407C"/>
    <w:rsid w:val="00E44DFB"/>
    <w:rsid w:val="00E4544B"/>
    <w:rsid w:val="00E45BAD"/>
    <w:rsid w:val="00E45DE2"/>
    <w:rsid w:val="00E45FDD"/>
    <w:rsid w:val="00E46037"/>
    <w:rsid w:val="00E4624F"/>
    <w:rsid w:val="00E46372"/>
    <w:rsid w:val="00E46D7E"/>
    <w:rsid w:val="00E52067"/>
    <w:rsid w:val="00E52202"/>
    <w:rsid w:val="00E529D5"/>
    <w:rsid w:val="00E52C36"/>
    <w:rsid w:val="00E52F4F"/>
    <w:rsid w:val="00E5501D"/>
    <w:rsid w:val="00E56259"/>
    <w:rsid w:val="00E56488"/>
    <w:rsid w:val="00E56674"/>
    <w:rsid w:val="00E56FC3"/>
    <w:rsid w:val="00E5774E"/>
    <w:rsid w:val="00E61C02"/>
    <w:rsid w:val="00E6203C"/>
    <w:rsid w:val="00E62E0B"/>
    <w:rsid w:val="00E632D8"/>
    <w:rsid w:val="00E63429"/>
    <w:rsid w:val="00E63566"/>
    <w:rsid w:val="00E6463D"/>
    <w:rsid w:val="00E64CC4"/>
    <w:rsid w:val="00E65648"/>
    <w:rsid w:val="00E65C19"/>
    <w:rsid w:val="00E70D27"/>
    <w:rsid w:val="00E71326"/>
    <w:rsid w:val="00E71F61"/>
    <w:rsid w:val="00E7207D"/>
    <w:rsid w:val="00E72989"/>
    <w:rsid w:val="00E72C1F"/>
    <w:rsid w:val="00E73BDA"/>
    <w:rsid w:val="00E74543"/>
    <w:rsid w:val="00E74A44"/>
    <w:rsid w:val="00E74EA5"/>
    <w:rsid w:val="00E7523F"/>
    <w:rsid w:val="00E75A12"/>
    <w:rsid w:val="00E75B03"/>
    <w:rsid w:val="00E80A7C"/>
    <w:rsid w:val="00E81994"/>
    <w:rsid w:val="00E823D3"/>
    <w:rsid w:val="00E8259B"/>
    <w:rsid w:val="00E85426"/>
    <w:rsid w:val="00E854BA"/>
    <w:rsid w:val="00E85582"/>
    <w:rsid w:val="00E855C9"/>
    <w:rsid w:val="00E859EF"/>
    <w:rsid w:val="00E85B22"/>
    <w:rsid w:val="00E8669E"/>
    <w:rsid w:val="00E86879"/>
    <w:rsid w:val="00E87212"/>
    <w:rsid w:val="00E87C38"/>
    <w:rsid w:val="00E9101E"/>
    <w:rsid w:val="00E91A39"/>
    <w:rsid w:val="00E91BE0"/>
    <w:rsid w:val="00E921CB"/>
    <w:rsid w:val="00E937EE"/>
    <w:rsid w:val="00E93989"/>
    <w:rsid w:val="00E93EFE"/>
    <w:rsid w:val="00E955C4"/>
    <w:rsid w:val="00E95E1B"/>
    <w:rsid w:val="00E96E85"/>
    <w:rsid w:val="00E974C8"/>
    <w:rsid w:val="00E977C4"/>
    <w:rsid w:val="00E97C6A"/>
    <w:rsid w:val="00EA01EC"/>
    <w:rsid w:val="00EA05EE"/>
    <w:rsid w:val="00EA1497"/>
    <w:rsid w:val="00EA2C1A"/>
    <w:rsid w:val="00EA4208"/>
    <w:rsid w:val="00EA4E8D"/>
    <w:rsid w:val="00EA4F85"/>
    <w:rsid w:val="00EA548D"/>
    <w:rsid w:val="00EA57DA"/>
    <w:rsid w:val="00EA6E61"/>
    <w:rsid w:val="00EA7111"/>
    <w:rsid w:val="00EA75FA"/>
    <w:rsid w:val="00EA79CD"/>
    <w:rsid w:val="00EB06C8"/>
    <w:rsid w:val="00EB1BDF"/>
    <w:rsid w:val="00EB232E"/>
    <w:rsid w:val="00EB234B"/>
    <w:rsid w:val="00EB36DB"/>
    <w:rsid w:val="00EB3D82"/>
    <w:rsid w:val="00EB43B7"/>
    <w:rsid w:val="00EB4B19"/>
    <w:rsid w:val="00EB5596"/>
    <w:rsid w:val="00EB6EFF"/>
    <w:rsid w:val="00EB728E"/>
    <w:rsid w:val="00EC05C8"/>
    <w:rsid w:val="00EC2A3B"/>
    <w:rsid w:val="00EC2CAA"/>
    <w:rsid w:val="00EC343C"/>
    <w:rsid w:val="00EC4A59"/>
    <w:rsid w:val="00EC681E"/>
    <w:rsid w:val="00EC6C9E"/>
    <w:rsid w:val="00ED231A"/>
    <w:rsid w:val="00ED2D9A"/>
    <w:rsid w:val="00ED3072"/>
    <w:rsid w:val="00ED4860"/>
    <w:rsid w:val="00ED5314"/>
    <w:rsid w:val="00ED58E7"/>
    <w:rsid w:val="00ED7FAB"/>
    <w:rsid w:val="00EE0C02"/>
    <w:rsid w:val="00EE360D"/>
    <w:rsid w:val="00EE371E"/>
    <w:rsid w:val="00EE4EC9"/>
    <w:rsid w:val="00EE502D"/>
    <w:rsid w:val="00EE57D9"/>
    <w:rsid w:val="00EE586B"/>
    <w:rsid w:val="00EE7858"/>
    <w:rsid w:val="00EE7DEC"/>
    <w:rsid w:val="00EF0916"/>
    <w:rsid w:val="00EF167B"/>
    <w:rsid w:val="00EF1E94"/>
    <w:rsid w:val="00EF23FD"/>
    <w:rsid w:val="00EF25C8"/>
    <w:rsid w:val="00EF3D93"/>
    <w:rsid w:val="00EF504E"/>
    <w:rsid w:val="00EF60F0"/>
    <w:rsid w:val="00EF76FB"/>
    <w:rsid w:val="00EF786C"/>
    <w:rsid w:val="00EF7E64"/>
    <w:rsid w:val="00F0147C"/>
    <w:rsid w:val="00F024AC"/>
    <w:rsid w:val="00F027B5"/>
    <w:rsid w:val="00F031EC"/>
    <w:rsid w:val="00F06E29"/>
    <w:rsid w:val="00F07B17"/>
    <w:rsid w:val="00F07BA9"/>
    <w:rsid w:val="00F10C10"/>
    <w:rsid w:val="00F12039"/>
    <w:rsid w:val="00F128FC"/>
    <w:rsid w:val="00F12E57"/>
    <w:rsid w:val="00F13111"/>
    <w:rsid w:val="00F131AB"/>
    <w:rsid w:val="00F13EFE"/>
    <w:rsid w:val="00F148EB"/>
    <w:rsid w:val="00F14EAB"/>
    <w:rsid w:val="00F157B6"/>
    <w:rsid w:val="00F20164"/>
    <w:rsid w:val="00F2056E"/>
    <w:rsid w:val="00F20D3E"/>
    <w:rsid w:val="00F21027"/>
    <w:rsid w:val="00F223BC"/>
    <w:rsid w:val="00F227B2"/>
    <w:rsid w:val="00F22AC1"/>
    <w:rsid w:val="00F23620"/>
    <w:rsid w:val="00F23B20"/>
    <w:rsid w:val="00F24324"/>
    <w:rsid w:val="00F2583B"/>
    <w:rsid w:val="00F266AB"/>
    <w:rsid w:val="00F26D91"/>
    <w:rsid w:val="00F2737E"/>
    <w:rsid w:val="00F27F2F"/>
    <w:rsid w:val="00F300FB"/>
    <w:rsid w:val="00F31646"/>
    <w:rsid w:val="00F318E9"/>
    <w:rsid w:val="00F31DF4"/>
    <w:rsid w:val="00F32CDC"/>
    <w:rsid w:val="00F33421"/>
    <w:rsid w:val="00F3402B"/>
    <w:rsid w:val="00F36438"/>
    <w:rsid w:val="00F3656C"/>
    <w:rsid w:val="00F36812"/>
    <w:rsid w:val="00F36C76"/>
    <w:rsid w:val="00F3734F"/>
    <w:rsid w:val="00F375F9"/>
    <w:rsid w:val="00F3797F"/>
    <w:rsid w:val="00F41394"/>
    <w:rsid w:val="00F42AED"/>
    <w:rsid w:val="00F430A1"/>
    <w:rsid w:val="00F44E0A"/>
    <w:rsid w:val="00F47611"/>
    <w:rsid w:val="00F47C12"/>
    <w:rsid w:val="00F500A1"/>
    <w:rsid w:val="00F50469"/>
    <w:rsid w:val="00F51138"/>
    <w:rsid w:val="00F51BD6"/>
    <w:rsid w:val="00F51EA2"/>
    <w:rsid w:val="00F52486"/>
    <w:rsid w:val="00F52600"/>
    <w:rsid w:val="00F52B6C"/>
    <w:rsid w:val="00F530B9"/>
    <w:rsid w:val="00F53118"/>
    <w:rsid w:val="00F53C7E"/>
    <w:rsid w:val="00F543E7"/>
    <w:rsid w:val="00F54EF5"/>
    <w:rsid w:val="00F54FF7"/>
    <w:rsid w:val="00F56200"/>
    <w:rsid w:val="00F566BA"/>
    <w:rsid w:val="00F568BF"/>
    <w:rsid w:val="00F5723A"/>
    <w:rsid w:val="00F57DE4"/>
    <w:rsid w:val="00F606B0"/>
    <w:rsid w:val="00F615E2"/>
    <w:rsid w:val="00F62BE6"/>
    <w:rsid w:val="00F62C59"/>
    <w:rsid w:val="00F6392E"/>
    <w:rsid w:val="00F6571D"/>
    <w:rsid w:val="00F65FDA"/>
    <w:rsid w:val="00F66BAE"/>
    <w:rsid w:val="00F673EC"/>
    <w:rsid w:val="00F70146"/>
    <w:rsid w:val="00F70287"/>
    <w:rsid w:val="00F70A62"/>
    <w:rsid w:val="00F7175F"/>
    <w:rsid w:val="00F71BC6"/>
    <w:rsid w:val="00F7216E"/>
    <w:rsid w:val="00F7247F"/>
    <w:rsid w:val="00F727C5"/>
    <w:rsid w:val="00F76019"/>
    <w:rsid w:val="00F77A4A"/>
    <w:rsid w:val="00F77AF7"/>
    <w:rsid w:val="00F77E10"/>
    <w:rsid w:val="00F803B9"/>
    <w:rsid w:val="00F81C77"/>
    <w:rsid w:val="00F82D96"/>
    <w:rsid w:val="00F837CC"/>
    <w:rsid w:val="00F83D28"/>
    <w:rsid w:val="00F84348"/>
    <w:rsid w:val="00F84400"/>
    <w:rsid w:val="00F844E1"/>
    <w:rsid w:val="00F84C05"/>
    <w:rsid w:val="00F85015"/>
    <w:rsid w:val="00F851CA"/>
    <w:rsid w:val="00F8621F"/>
    <w:rsid w:val="00F86C1E"/>
    <w:rsid w:val="00F9040B"/>
    <w:rsid w:val="00F93341"/>
    <w:rsid w:val="00F937CA"/>
    <w:rsid w:val="00F93C03"/>
    <w:rsid w:val="00F94303"/>
    <w:rsid w:val="00F961F5"/>
    <w:rsid w:val="00F97F57"/>
    <w:rsid w:val="00FA08C7"/>
    <w:rsid w:val="00FA4CBF"/>
    <w:rsid w:val="00FA6117"/>
    <w:rsid w:val="00FA6D29"/>
    <w:rsid w:val="00FA6EDC"/>
    <w:rsid w:val="00FA6F7B"/>
    <w:rsid w:val="00FA77E3"/>
    <w:rsid w:val="00FB0095"/>
    <w:rsid w:val="00FB070A"/>
    <w:rsid w:val="00FB115D"/>
    <w:rsid w:val="00FB1B23"/>
    <w:rsid w:val="00FB22A7"/>
    <w:rsid w:val="00FB2801"/>
    <w:rsid w:val="00FB3F85"/>
    <w:rsid w:val="00FB4431"/>
    <w:rsid w:val="00FB6256"/>
    <w:rsid w:val="00FB65EB"/>
    <w:rsid w:val="00FB6841"/>
    <w:rsid w:val="00FB7129"/>
    <w:rsid w:val="00FB73F9"/>
    <w:rsid w:val="00FB77B8"/>
    <w:rsid w:val="00FB791C"/>
    <w:rsid w:val="00FB7D6C"/>
    <w:rsid w:val="00FB7EAB"/>
    <w:rsid w:val="00FC061C"/>
    <w:rsid w:val="00FC0626"/>
    <w:rsid w:val="00FC0B1B"/>
    <w:rsid w:val="00FC153A"/>
    <w:rsid w:val="00FC2DB0"/>
    <w:rsid w:val="00FC3771"/>
    <w:rsid w:val="00FC4017"/>
    <w:rsid w:val="00FC418D"/>
    <w:rsid w:val="00FC44B7"/>
    <w:rsid w:val="00FC62FB"/>
    <w:rsid w:val="00FC765B"/>
    <w:rsid w:val="00FC7B64"/>
    <w:rsid w:val="00FD0091"/>
    <w:rsid w:val="00FD07DE"/>
    <w:rsid w:val="00FD1255"/>
    <w:rsid w:val="00FD14AC"/>
    <w:rsid w:val="00FD417F"/>
    <w:rsid w:val="00FD4434"/>
    <w:rsid w:val="00FD6D28"/>
    <w:rsid w:val="00FD7275"/>
    <w:rsid w:val="00FD7611"/>
    <w:rsid w:val="00FD7B47"/>
    <w:rsid w:val="00FE0079"/>
    <w:rsid w:val="00FE2E40"/>
    <w:rsid w:val="00FE3714"/>
    <w:rsid w:val="00FE4F34"/>
    <w:rsid w:val="00FE5A91"/>
    <w:rsid w:val="00FE691F"/>
    <w:rsid w:val="00FE74D3"/>
    <w:rsid w:val="00FE7952"/>
    <w:rsid w:val="00FF169C"/>
    <w:rsid w:val="00FF1BEE"/>
    <w:rsid w:val="00FF38BB"/>
    <w:rsid w:val="00FF3EDA"/>
    <w:rsid w:val="00FF4B18"/>
    <w:rsid w:val="00FF4B29"/>
    <w:rsid w:val="00FF6124"/>
    <w:rsid w:val="010A0693"/>
    <w:rsid w:val="01674CB2"/>
    <w:rsid w:val="01B8375A"/>
    <w:rsid w:val="01F75678"/>
    <w:rsid w:val="021F71AD"/>
    <w:rsid w:val="028D1D4A"/>
    <w:rsid w:val="0318271D"/>
    <w:rsid w:val="03FA3FC0"/>
    <w:rsid w:val="05004DEF"/>
    <w:rsid w:val="05E71CA3"/>
    <w:rsid w:val="081A31D6"/>
    <w:rsid w:val="08FF201E"/>
    <w:rsid w:val="0A39536B"/>
    <w:rsid w:val="0B5A32BF"/>
    <w:rsid w:val="0BDB744F"/>
    <w:rsid w:val="0C320D3F"/>
    <w:rsid w:val="11B026EE"/>
    <w:rsid w:val="120B2EA6"/>
    <w:rsid w:val="12CF44F7"/>
    <w:rsid w:val="12EA6351"/>
    <w:rsid w:val="135A7E9D"/>
    <w:rsid w:val="14B54B0F"/>
    <w:rsid w:val="151965B5"/>
    <w:rsid w:val="151C4203"/>
    <w:rsid w:val="15BF23AD"/>
    <w:rsid w:val="15E00802"/>
    <w:rsid w:val="16940651"/>
    <w:rsid w:val="18264060"/>
    <w:rsid w:val="18320904"/>
    <w:rsid w:val="193D6430"/>
    <w:rsid w:val="19A076AD"/>
    <w:rsid w:val="1A0E55F8"/>
    <w:rsid w:val="1AD11A1D"/>
    <w:rsid w:val="1AD93C19"/>
    <w:rsid w:val="1AE45242"/>
    <w:rsid w:val="1CBC7E27"/>
    <w:rsid w:val="1D5E2C14"/>
    <w:rsid w:val="1DAE4B58"/>
    <w:rsid w:val="1F5965D2"/>
    <w:rsid w:val="1FA078B0"/>
    <w:rsid w:val="210E724C"/>
    <w:rsid w:val="22231139"/>
    <w:rsid w:val="22611C07"/>
    <w:rsid w:val="24184B10"/>
    <w:rsid w:val="2443029C"/>
    <w:rsid w:val="2790201F"/>
    <w:rsid w:val="2808543E"/>
    <w:rsid w:val="29355320"/>
    <w:rsid w:val="2BCE76FE"/>
    <w:rsid w:val="2CFD552A"/>
    <w:rsid w:val="2E685E18"/>
    <w:rsid w:val="2FDA4A45"/>
    <w:rsid w:val="31404096"/>
    <w:rsid w:val="32CD0E82"/>
    <w:rsid w:val="33FF12AB"/>
    <w:rsid w:val="37DA09C1"/>
    <w:rsid w:val="390F7D7E"/>
    <w:rsid w:val="3A564C98"/>
    <w:rsid w:val="3A8F3A32"/>
    <w:rsid w:val="3B03645E"/>
    <w:rsid w:val="3C2D0D52"/>
    <w:rsid w:val="3C5F7917"/>
    <w:rsid w:val="3DE32F59"/>
    <w:rsid w:val="3DE55197"/>
    <w:rsid w:val="40D91072"/>
    <w:rsid w:val="42032EAF"/>
    <w:rsid w:val="42D44D2F"/>
    <w:rsid w:val="43457A8A"/>
    <w:rsid w:val="438424E9"/>
    <w:rsid w:val="44221373"/>
    <w:rsid w:val="442E5E4F"/>
    <w:rsid w:val="44D3734D"/>
    <w:rsid w:val="490B5F88"/>
    <w:rsid w:val="4933748D"/>
    <w:rsid w:val="49AF1C26"/>
    <w:rsid w:val="49E51A2F"/>
    <w:rsid w:val="4BD426FA"/>
    <w:rsid w:val="500D2C99"/>
    <w:rsid w:val="51657117"/>
    <w:rsid w:val="524E1FA4"/>
    <w:rsid w:val="529336C8"/>
    <w:rsid w:val="538F3851"/>
    <w:rsid w:val="54234D1F"/>
    <w:rsid w:val="5444365F"/>
    <w:rsid w:val="54A507BE"/>
    <w:rsid w:val="5557053A"/>
    <w:rsid w:val="55757781"/>
    <w:rsid w:val="568B415D"/>
    <w:rsid w:val="56D95280"/>
    <w:rsid w:val="58C124AB"/>
    <w:rsid w:val="5937592D"/>
    <w:rsid w:val="5A074291"/>
    <w:rsid w:val="5A3B2F44"/>
    <w:rsid w:val="5A662EED"/>
    <w:rsid w:val="5ACE62D7"/>
    <w:rsid w:val="5B346094"/>
    <w:rsid w:val="5BC14053"/>
    <w:rsid w:val="5C0102EB"/>
    <w:rsid w:val="5C311D40"/>
    <w:rsid w:val="5D08188B"/>
    <w:rsid w:val="5DDB1744"/>
    <w:rsid w:val="5DE5332C"/>
    <w:rsid w:val="5E2C0293"/>
    <w:rsid w:val="60292810"/>
    <w:rsid w:val="62A0552A"/>
    <w:rsid w:val="62B055FA"/>
    <w:rsid w:val="63610597"/>
    <w:rsid w:val="63700914"/>
    <w:rsid w:val="63A302C8"/>
    <w:rsid w:val="674A19D0"/>
    <w:rsid w:val="67DD3FF1"/>
    <w:rsid w:val="698753D3"/>
    <w:rsid w:val="6AB0752F"/>
    <w:rsid w:val="6AC31E6D"/>
    <w:rsid w:val="6B0045CF"/>
    <w:rsid w:val="6C5F26F3"/>
    <w:rsid w:val="6C645228"/>
    <w:rsid w:val="6F23232A"/>
    <w:rsid w:val="70295353"/>
    <w:rsid w:val="713D0D81"/>
    <w:rsid w:val="73BF0DFF"/>
    <w:rsid w:val="742C18C1"/>
    <w:rsid w:val="742D1ED6"/>
    <w:rsid w:val="7471708A"/>
    <w:rsid w:val="74AA45D4"/>
    <w:rsid w:val="75E06CCC"/>
    <w:rsid w:val="78224186"/>
    <w:rsid w:val="78866ADD"/>
    <w:rsid w:val="78F06914"/>
    <w:rsid w:val="7A2433B0"/>
    <w:rsid w:val="7B0C4079"/>
    <w:rsid w:val="7B292405"/>
    <w:rsid w:val="7BB013A6"/>
    <w:rsid w:val="7BF01321"/>
    <w:rsid w:val="7C3D0891"/>
    <w:rsid w:val="7E0E18B3"/>
    <w:rsid w:val="7E425EB3"/>
    <w:rsid w:val="7EA823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cs="宋体"/>
      <w:sz w:val="24"/>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beforeLines="0" w:after="290" w:afterLines="0" w:line="376" w:lineRule="auto"/>
      <w:outlineLvl w:val="4"/>
    </w:pPr>
    <w:rPr>
      <w:b/>
      <w:bCs/>
      <w:sz w:val="28"/>
      <w:szCs w:val="28"/>
    </w:rPr>
  </w:style>
  <w:style w:type="paragraph" w:styleId="7">
    <w:name w:val="heading 6"/>
    <w:basedOn w:val="1"/>
    <w:next w:val="1"/>
    <w:qFormat/>
    <w:uiPriority w:val="0"/>
    <w:pPr>
      <w:keepNext/>
      <w:keepLines/>
      <w:spacing w:before="240" w:beforeLines="0" w:after="64" w:afterLines="0"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beforeLines="0" w:after="64" w:afterLines="0" w:line="320" w:lineRule="auto"/>
      <w:outlineLvl w:val="6"/>
    </w:pPr>
    <w:rPr>
      <w:b/>
      <w:bCs/>
      <w:sz w:val="24"/>
    </w:rPr>
  </w:style>
  <w:style w:type="paragraph" w:styleId="9">
    <w:name w:val="heading 8"/>
    <w:basedOn w:val="1"/>
    <w:next w:val="1"/>
    <w:qFormat/>
    <w:uiPriority w:val="0"/>
    <w:pPr>
      <w:keepNext/>
      <w:keepLines/>
      <w:spacing w:before="240" w:beforeLines="0" w:after="64" w:afterLines="0" w:line="320" w:lineRule="auto"/>
      <w:outlineLvl w:val="7"/>
    </w:pPr>
    <w:rPr>
      <w:rFonts w:ascii="Arial" w:hAnsi="Arial" w:eastAsia="黑体"/>
      <w:sz w:val="24"/>
    </w:rPr>
  </w:style>
  <w:style w:type="paragraph" w:styleId="10">
    <w:name w:val="heading 9"/>
    <w:basedOn w:val="1"/>
    <w:next w:val="1"/>
    <w:qFormat/>
    <w:uiPriority w:val="0"/>
    <w:pPr>
      <w:keepNext/>
      <w:keepLines/>
      <w:spacing w:before="240" w:beforeLines="0" w:after="64" w:afterLines="0" w:line="320" w:lineRule="auto"/>
      <w:outlineLvl w:val="8"/>
    </w:pPr>
    <w:rPr>
      <w:rFonts w:ascii="Arial" w:hAnsi="Arial" w:eastAsia="黑体"/>
      <w:szCs w:val="21"/>
    </w:rPr>
  </w:style>
  <w:style w:type="character" w:default="1" w:styleId="36">
    <w:name w:val="Default Paragraph Font"/>
    <w:semiHidden/>
    <w:uiPriority w:val="0"/>
  </w:style>
  <w:style w:type="table" w:default="1" w:styleId="34">
    <w:name w:val="Normal Table"/>
    <w:semiHidden/>
    <w:uiPriority w:val="0"/>
    <w:tblPr>
      <w:tblStyle w:val="34"/>
      <w:tblCellMar>
        <w:top w:w="0" w:type="dxa"/>
        <w:left w:w="108" w:type="dxa"/>
        <w:bottom w:w="0" w:type="dxa"/>
        <w:right w:w="108" w:type="dxa"/>
      </w:tblCellMar>
    </w:tblPr>
  </w:style>
  <w:style w:type="paragraph" w:styleId="11">
    <w:name w:val="toc 7"/>
    <w:basedOn w:val="12"/>
    <w:semiHidden/>
    <w:uiPriority w:val="0"/>
    <w:pPr/>
  </w:style>
  <w:style w:type="paragraph" w:styleId="12">
    <w:name w:val="toc 6"/>
    <w:basedOn w:val="13"/>
    <w:semiHidden/>
    <w:uiPriority w:val="0"/>
    <w:pPr/>
  </w:style>
  <w:style w:type="paragraph" w:styleId="13">
    <w:name w:val="toc 5"/>
    <w:basedOn w:val="14"/>
    <w:semiHidden/>
    <w:uiPriority w:val="0"/>
    <w:pPr>
      <w:tabs>
        <w:tab w:val="right" w:leader="dot" w:pos="9450"/>
      </w:tabs>
    </w:pPr>
  </w:style>
  <w:style w:type="paragraph" w:styleId="14">
    <w:name w:val="toc 4"/>
    <w:basedOn w:val="15"/>
    <w:semiHidden/>
    <w:uiPriority w:val="0"/>
    <w:pPr>
      <w:tabs>
        <w:tab w:val="right" w:leader="dot" w:pos="9450"/>
      </w:tabs>
    </w:pPr>
  </w:style>
  <w:style w:type="paragraph" w:styleId="15">
    <w:name w:val="toc 3"/>
    <w:basedOn w:val="16"/>
    <w:uiPriority w:val="39"/>
  </w:style>
  <w:style w:type="paragraph" w:styleId="16">
    <w:name w:val="toc 2"/>
    <w:basedOn w:val="17"/>
    <w:uiPriority w:val="39"/>
    <w:rPr>
      <w:lang/>
    </w:rPr>
  </w:style>
  <w:style w:type="paragraph" w:styleId="17">
    <w:name w:val="toc 1"/>
    <w:uiPriority w:val="39"/>
    <w:pPr>
      <w:jc w:val="both"/>
    </w:pPr>
    <w:rPr>
      <w:rFonts w:ascii="宋体"/>
      <w:sz w:val="21"/>
      <w:lang w:val="en-US" w:eastAsia="zh-CN" w:bidi="ar-SA"/>
    </w:rPr>
  </w:style>
  <w:style w:type="paragraph" w:styleId="18">
    <w:name w:val="annotation text"/>
    <w:basedOn w:val="1"/>
    <w:semiHidden/>
    <w:uiPriority w:val="0"/>
    <w:pPr>
      <w:jc w:val="left"/>
    </w:pPr>
  </w:style>
  <w:style w:type="paragraph" w:styleId="19">
    <w:name w:val="Body Text"/>
    <w:basedOn w:val="1"/>
    <w:uiPriority w:val="0"/>
    <w:pPr>
      <w:widowControl/>
      <w:jc w:val="left"/>
    </w:pPr>
    <w:rPr>
      <w:sz w:val="15"/>
    </w:rPr>
  </w:style>
  <w:style w:type="paragraph" w:styleId="20">
    <w:name w:val="Body Text Indent"/>
    <w:basedOn w:val="1"/>
    <w:uiPriority w:val="0"/>
    <w:pPr>
      <w:snapToGrid w:val="0"/>
      <w:spacing w:line="400" w:lineRule="atLeast"/>
      <w:ind w:firstLine="480"/>
    </w:pPr>
    <w:rPr>
      <w:szCs w:val="20"/>
    </w:rPr>
  </w:style>
  <w:style w:type="paragraph" w:styleId="21">
    <w:name w:val="HTML Address"/>
    <w:basedOn w:val="1"/>
    <w:uiPriority w:val="0"/>
    <w:rPr>
      <w:i/>
      <w:iCs/>
    </w:rPr>
  </w:style>
  <w:style w:type="paragraph" w:styleId="22">
    <w:name w:val="toc 8"/>
    <w:basedOn w:val="11"/>
    <w:semiHidden/>
    <w:uiPriority w:val="0"/>
    <w:pPr/>
  </w:style>
  <w:style w:type="paragraph" w:styleId="23">
    <w:name w:val="Date"/>
    <w:basedOn w:val="1"/>
    <w:next w:val="1"/>
    <w:uiPriority w:val="0"/>
    <w:pPr>
      <w:ind w:left="100" w:leftChars="2500"/>
    </w:pPr>
  </w:style>
  <w:style w:type="paragraph" w:styleId="24">
    <w:name w:val="Body Text Indent 2"/>
    <w:basedOn w:val="1"/>
    <w:uiPriority w:val="0"/>
    <w:pPr>
      <w:adjustRightInd w:val="0"/>
      <w:snapToGrid w:val="0"/>
      <w:spacing w:line="360" w:lineRule="auto"/>
      <w:ind w:firstLine="460" w:firstLineChars="200"/>
    </w:pPr>
    <w:rPr>
      <w:spacing w:val="10"/>
    </w:rPr>
  </w:style>
  <w:style w:type="paragraph" w:styleId="25">
    <w:name w:val="Balloon Text"/>
    <w:basedOn w:val="1"/>
    <w:semiHidden/>
    <w:uiPriority w:val="0"/>
    <w:rPr>
      <w:sz w:val="18"/>
      <w:szCs w:val="18"/>
    </w:rPr>
  </w:style>
  <w:style w:type="paragraph" w:styleId="26">
    <w:name w:val="footer"/>
    <w:basedOn w:val="1"/>
    <w:link w:val="52"/>
    <w:uiPriority w:val="99"/>
    <w:pPr>
      <w:tabs>
        <w:tab w:val="center" w:pos="4153"/>
        <w:tab w:val="right" w:pos="8306"/>
      </w:tabs>
      <w:snapToGrid w:val="0"/>
      <w:ind w:right="210" w:rightChars="100"/>
      <w:jc w:val="right"/>
    </w:pPr>
    <w:rPr>
      <w:rFonts w:ascii="Times New Roman" w:hAnsi="Times New Roman" w:cs="Times New Roman"/>
      <w:kern w:val="2"/>
      <w:sz w:val="18"/>
      <w:szCs w:val="18"/>
    </w:rPr>
  </w:style>
  <w:style w:type="paragraph" w:styleId="27">
    <w:name w:val="header"/>
    <w:basedOn w:val="1"/>
    <w:link w:val="53"/>
    <w:uiPriority w:val="99"/>
    <w:pPr>
      <w:tabs>
        <w:tab w:val="center" w:pos="4153"/>
        <w:tab w:val="right" w:pos="8306"/>
      </w:tabs>
      <w:snapToGrid w:val="0"/>
      <w:jc w:val="center"/>
    </w:pPr>
    <w:rPr>
      <w:rFonts w:ascii="Times New Roman" w:hAnsi="Times New Roman" w:cs="Times New Roman"/>
      <w:kern w:val="2"/>
      <w:sz w:val="18"/>
      <w:szCs w:val="18"/>
    </w:rPr>
  </w:style>
  <w:style w:type="paragraph" w:styleId="28">
    <w:name w:val="footnote text"/>
    <w:basedOn w:val="1"/>
    <w:semiHidden/>
    <w:uiPriority w:val="0"/>
    <w:pPr>
      <w:snapToGrid w:val="0"/>
      <w:jc w:val="left"/>
    </w:pPr>
    <w:rPr>
      <w:sz w:val="18"/>
      <w:szCs w:val="18"/>
    </w:rPr>
  </w:style>
  <w:style w:type="paragraph" w:styleId="29">
    <w:name w:val="Body Text Indent 3"/>
    <w:basedOn w:val="1"/>
    <w:uiPriority w:val="0"/>
    <w:pPr>
      <w:spacing w:after="120" w:afterLines="0"/>
      <w:ind w:left="420" w:leftChars="200"/>
    </w:pPr>
    <w:rPr>
      <w:sz w:val="16"/>
      <w:szCs w:val="16"/>
    </w:rPr>
  </w:style>
  <w:style w:type="paragraph" w:styleId="30">
    <w:name w:val="toc 9"/>
    <w:basedOn w:val="22"/>
    <w:semiHidden/>
    <w:uiPriority w:val="0"/>
    <w:pPr/>
  </w:style>
  <w:style w:type="paragraph" w:styleId="31">
    <w:name w:val="HTML Preformatted"/>
    <w:basedOn w:val="1"/>
    <w:uiPriority w:val="0"/>
    <w:rPr>
      <w:rFonts w:ascii="Courier New" w:hAnsi="Courier New" w:cs="Courier New"/>
      <w:sz w:val="20"/>
      <w:szCs w:val="20"/>
    </w:rPr>
  </w:style>
  <w:style w:type="paragraph" w:styleId="32">
    <w:name w:val="Title"/>
    <w:basedOn w:val="1"/>
    <w:qFormat/>
    <w:uiPriority w:val="0"/>
    <w:pPr>
      <w:spacing w:before="240" w:beforeLines="0" w:after="60" w:afterLines="0"/>
      <w:jc w:val="center"/>
      <w:outlineLvl w:val="0"/>
    </w:pPr>
    <w:rPr>
      <w:rFonts w:ascii="Arial" w:hAnsi="Arial" w:cs="Arial"/>
      <w:b/>
      <w:bCs/>
      <w:sz w:val="32"/>
      <w:szCs w:val="32"/>
    </w:rPr>
  </w:style>
  <w:style w:type="paragraph" w:styleId="33">
    <w:name w:val="annotation subject"/>
    <w:basedOn w:val="18"/>
    <w:next w:val="18"/>
    <w:semiHidden/>
    <w:uiPriority w:val="0"/>
    <w:rPr>
      <w:b/>
      <w:bCs/>
    </w:rPr>
  </w:style>
  <w:style w:type="table" w:styleId="35">
    <w:name w:val="Table Grid"/>
    <w:basedOn w:val="34"/>
    <w:uiPriority w:val="0"/>
    <w:pPr>
      <w:widowControl w:val="0"/>
      <w:jc w:val="both"/>
    </w:pPr>
    <w:tblPr>
      <w:tblStyle w:val="3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b/>
      <w:bCs/>
    </w:rPr>
  </w:style>
  <w:style w:type="character" w:styleId="38">
    <w:name w:val="page number"/>
    <w:uiPriority w:val="0"/>
    <w:rPr>
      <w:rFonts w:ascii="Times New Roman" w:hAnsi="Times New Roman" w:eastAsia="宋体"/>
      <w:sz w:val="18"/>
    </w:rPr>
  </w:style>
  <w:style w:type="character" w:styleId="39">
    <w:name w:val="FollowedHyperlink"/>
    <w:uiPriority w:val="99"/>
    <w:rPr>
      <w:color w:val="800080"/>
      <w:u w:val="single"/>
    </w:rPr>
  </w:style>
  <w:style w:type="character" w:styleId="40">
    <w:name w:val="Emphasis"/>
    <w:basedOn w:val="36"/>
    <w:qFormat/>
    <w:uiPriority w:val="0"/>
    <w:rPr>
      <w:i/>
    </w:rPr>
  </w:style>
  <w:style w:type="character" w:styleId="41">
    <w:name w:val="HTML Definition"/>
    <w:uiPriority w:val="0"/>
    <w:rPr>
      <w:i/>
      <w:iCs/>
    </w:rPr>
  </w:style>
  <w:style w:type="character" w:styleId="42">
    <w:name w:val="HTML Typewriter"/>
    <w:uiPriority w:val="0"/>
    <w:rPr>
      <w:rFonts w:ascii="Courier New" w:hAnsi="Courier New"/>
      <w:sz w:val="20"/>
      <w:szCs w:val="20"/>
    </w:rPr>
  </w:style>
  <w:style w:type="character" w:styleId="43">
    <w:name w:val="HTML Acronym"/>
    <w:uiPriority w:val="0"/>
  </w:style>
  <w:style w:type="character" w:styleId="44">
    <w:name w:val="HTML Variable"/>
    <w:uiPriority w:val="0"/>
    <w:rPr>
      <w:i/>
      <w:iCs/>
    </w:rPr>
  </w:style>
  <w:style w:type="character" w:styleId="45">
    <w:name w:val="Hyperlink"/>
    <w:uiPriority w:val="99"/>
    <w:rPr>
      <w:rFonts w:ascii="Times New Roman" w:hAnsi="Times New Roman" w:eastAsia="宋体"/>
      <w:color w:val="auto"/>
      <w:spacing w:val="0"/>
      <w:w w:val="100"/>
      <w:position w:val="0"/>
      <w:sz w:val="21"/>
      <w:u w:val="none"/>
      <w:vertAlign w:val="baseline"/>
    </w:rPr>
  </w:style>
  <w:style w:type="character" w:styleId="46">
    <w:name w:val="HTML Code"/>
    <w:uiPriority w:val="0"/>
    <w:rPr>
      <w:rFonts w:ascii="Courier New" w:hAnsi="Courier New"/>
      <w:sz w:val="20"/>
      <w:szCs w:val="20"/>
    </w:rPr>
  </w:style>
  <w:style w:type="character" w:styleId="47">
    <w:name w:val="annotation reference"/>
    <w:semiHidden/>
    <w:uiPriority w:val="0"/>
    <w:rPr>
      <w:sz w:val="21"/>
      <w:szCs w:val="21"/>
    </w:rPr>
  </w:style>
  <w:style w:type="character" w:styleId="48">
    <w:name w:val="HTML Cite"/>
    <w:uiPriority w:val="0"/>
    <w:rPr>
      <w:i/>
      <w:iCs/>
    </w:rPr>
  </w:style>
  <w:style w:type="character" w:styleId="49">
    <w:name w:val="footnote reference"/>
    <w:semiHidden/>
    <w:uiPriority w:val="0"/>
    <w:rPr>
      <w:vertAlign w:val="superscript"/>
    </w:rPr>
  </w:style>
  <w:style w:type="character" w:styleId="50">
    <w:name w:val="HTML Keyboard"/>
    <w:uiPriority w:val="0"/>
    <w:rPr>
      <w:rFonts w:ascii="Courier New" w:hAnsi="Courier New"/>
      <w:sz w:val="20"/>
      <w:szCs w:val="20"/>
    </w:rPr>
  </w:style>
  <w:style w:type="character" w:styleId="51">
    <w:name w:val="HTML Sample"/>
    <w:uiPriority w:val="0"/>
    <w:rPr>
      <w:rFonts w:ascii="Courier New" w:hAnsi="Courier New"/>
    </w:rPr>
  </w:style>
  <w:style w:type="character" w:customStyle="1" w:styleId="52">
    <w:name w:val="页脚 Char"/>
    <w:link w:val="26"/>
    <w:uiPriority w:val="99"/>
    <w:rPr>
      <w:kern w:val="2"/>
      <w:sz w:val="18"/>
      <w:szCs w:val="18"/>
    </w:rPr>
  </w:style>
  <w:style w:type="character" w:customStyle="1" w:styleId="53">
    <w:name w:val="页眉 Char"/>
    <w:link w:val="27"/>
    <w:uiPriority w:val="99"/>
    <w:rPr>
      <w:kern w:val="2"/>
      <w:sz w:val="18"/>
      <w:szCs w:val="18"/>
    </w:rPr>
  </w:style>
  <w:style w:type="character" w:customStyle="1" w:styleId="54">
    <w:name w:val="个人撰写风格"/>
    <w:uiPriority w:val="0"/>
    <w:rPr>
      <w:rFonts w:ascii="Arial" w:hAnsi="Arial" w:eastAsia="宋体" w:cs="Arial"/>
      <w:color w:val="auto"/>
      <w:sz w:val="20"/>
    </w:rPr>
  </w:style>
  <w:style w:type="character" w:customStyle="1" w:styleId="55">
    <w:name w:val="underline"/>
    <w:uiPriority w:val="0"/>
    <w:rPr>
      <w:u w:val="single"/>
    </w:rPr>
  </w:style>
  <w:style w:type="character" w:customStyle="1" w:styleId="56">
    <w:name w:val="发布"/>
    <w:uiPriority w:val="0"/>
    <w:rPr>
      <w:rFonts w:ascii="黑体" w:eastAsia="黑体"/>
      <w:spacing w:val="22"/>
      <w:w w:val="100"/>
      <w:position w:val="3"/>
      <w:sz w:val="28"/>
    </w:rPr>
  </w:style>
  <w:style w:type="character" w:customStyle="1" w:styleId="57">
    <w:name w:val="apple-converted-space"/>
    <w:uiPriority w:val="0"/>
  </w:style>
  <w:style w:type="character" w:customStyle="1" w:styleId="58">
    <w:name w:val="个人答复风格"/>
    <w:uiPriority w:val="0"/>
    <w:rPr>
      <w:rFonts w:ascii="Arial" w:hAnsi="Arial" w:eastAsia="宋体" w:cs="Arial"/>
      <w:color w:val="auto"/>
      <w:sz w:val="20"/>
    </w:rPr>
  </w:style>
  <w:style w:type="character" w:customStyle="1" w:styleId="59">
    <w:name w:val="段 Char"/>
    <w:link w:val="60"/>
    <w:uiPriority w:val="0"/>
    <w:rPr>
      <w:rFonts w:ascii="宋体"/>
      <w:sz w:val="21"/>
      <w:lang w:val="en-US" w:eastAsia="zh-CN" w:bidi="ar-SA"/>
    </w:rPr>
  </w:style>
  <w:style w:type="paragraph" w:customStyle="1" w:styleId="60">
    <w:name w:val="段"/>
    <w:link w:val="59"/>
    <w:uiPriority w:val="0"/>
    <w:pPr>
      <w:autoSpaceDE w:val="0"/>
      <w:autoSpaceDN w:val="0"/>
      <w:ind w:firstLine="200" w:firstLineChars="200"/>
      <w:jc w:val="both"/>
    </w:pPr>
    <w:rPr>
      <w:rFonts w:ascii="宋体"/>
      <w:sz w:val="21"/>
      <w:lang w:val="en-US" w:eastAsia="zh-CN" w:bidi="ar-SA"/>
    </w:rPr>
  </w:style>
  <w:style w:type="character" w:customStyle="1" w:styleId="61">
    <w:name w:val="highlight"/>
    <w:uiPriority w:val="0"/>
  </w:style>
  <w:style w:type="paragraph" w:customStyle="1" w:styleId="62">
    <w:name w:val="封面标准名称"/>
    <w:uiPriority w:val="0"/>
    <w:pPr>
      <w:widowControl w:val="0"/>
      <w:spacing w:line="680" w:lineRule="exact"/>
      <w:jc w:val="center"/>
      <w:textAlignment w:val="center"/>
    </w:pPr>
    <w:rPr>
      <w:rFonts w:ascii="黑体" w:eastAsia="黑体"/>
      <w:sz w:val="52"/>
      <w:lang w:val="en-US" w:eastAsia="zh-CN" w:bidi="ar-SA"/>
    </w:rPr>
  </w:style>
  <w:style w:type="paragraph" w:customStyle="1" w:styleId="63">
    <w:name w:val="示例"/>
    <w:next w:val="60"/>
    <w:uiPriority w:val="0"/>
    <w:pPr>
      <w:numPr>
        <w:ilvl w:val="0"/>
        <w:numId w:val="1"/>
      </w:numPr>
      <w:tabs>
        <w:tab w:val="left" w:pos="816"/>
        <w:tab w:val="clear" w:pos="1120"/>
      </w:tabs>
      <w:ind w:firstLine="419" w:firstLineChars="233"/>
      <w:jc w:val="both"/>
    </w:pPr>
    <w:rPr>
      <w:rFonts w:ascii="宋体"/>
      <w:sz w:val="18"/>
      <w:lang w:val="en-US" w:eastAsia="zh-CN" w:bidi="ar-SA"/>
    </w:rPr>
  </w:style>
  <w:style w:type="paragraph" w:customStyle="1" w:styleId="64">
    <w:name w:val="前言、引言标题"/>
    <w:next w:val="1"/>
    <w:uiPriority w:val="0"/>
    <w:pPr>
      <w:numPr>
        <w:ilvl w:val="0"/>
        <w:numId w:val="2"/>
      </w:numPr>
      <w:shd w:val="clear" w:color="FFFFFF" w:fill="FFFFFF"/>
      <w:spacing w:before="640" w:after="560"/>
      <w:jc w:val="center"/>
      <w:outlineLvl w:val="0"/>
    </w:pPr>
    <w:rPr>
      <w:rFonts w:ascii="黑体" w:eastAsia="黑体"/>
      <w:sz w:val="32"/>
      <w:lang w:val="en-US" w:eastAsia="zh-CN" w:bidi="ar-SA"/>
    </w:rPr>
  </w:style>
  <w:style w:type="paragraph" w:customStyle="1" w:styleId="65">
    <w:name w:val="章标题"/>
    <w:next w:val="60"/>
    <w:uiPriority w:val="0"/>
    <w:pPr>
      <w:numPr>
        <w:ilvl w:val="1"/>
        <w:numId w:val="2"/>
      </w:numPr>
      <w:spacing w:before="156" w:beforeLines="50" w:after="156" w:afterLines="50"/>
      <w:jc w:val="both"/>
      <w:outlineLvl w:val="1"/>
    </w:pPr>
    <w:rPr>
      <w:rFonts w:ascii="黑体" w:eastAsia="黑体"/>
      <w:sz w:val="21"/>
      <w:lang w:val="en-US" w:eastAsia="zh-CN" w:bidi="ar-SA"/>
    </w:rPr>
  </w:style>
  <w:style w:type="paragraph" w:customStyle="1" w:styleId="66">
    <w:name w:val="发布部门"/>
    <w:next w:val="60"/>
    <w:uiPriority w:val="0"/>
    <w:pPr>
      <w:jc w:val="center"/>
    </w:pPr>
    <w:rPr>
      <w:rFonts w:ascii="宋体"/>
      <w:b/>
      <w:spacing w:val="20"/>
      <w:w w:val="135"/>
      <w:sz w:val="36"/>
      <w:lang w:val="en-US" w:eastAsia="zh-CN" w:bidi="ar-SA"/>
    </w:rPr>
  </w:style>
  <w:style w:type="paragraph" w:customStyle="1" w:styleId="67">
    <w:name w:val=" Char"/>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68">
    <w:name w:val="封面一致性程度标识"/>
    <w:uiPriority w:val="0"/>
    <w:pPr>
      <w:spacing w:before="440" w:line="400" w:lineRule="exact"/>
      <w:jc w:val="center"/>
    </w:pPr>
    <w:rPr>
      <w:rFonts w:ascii="宋体"/>
      <w:sz w:val="28"/>
      <w:lang w:val="en-US" w:eastAsia="zh-CN" w:bidi="ar-SA"/>
    </w:rPr>
  </w:style>
  <w:style w:type="paragraph" w:customStyle="1" w:styleId="69">
    <w:name w:val="五级无标题条"/>
    <w:basedOn w:val="1"/>
    <w:uiPriority w:val="0"/>
    <w:pPr>
      <w:numPr>
        <w:ilvl w:val="6"/>
        <w:numId w:val="3"/>
      </w:numPr>
    </w:pPr>
  </w:style>
  <w:style w:type="paragraph" w:customStyle="1" w:styleId="70">
    <w:name w:val="目次、标准名称标题"/>
    <w:basedOn w:val="64"/>
    <w:next w:val="60"/>
    <w:uiPriority w:val="0"/>
    <w:pPr>
      <w:numPr>
        <w:ilvl w:val="0"/>
        <w:numId w:val="0"/>
      </w:numPr>
      <w:spacing w:line="460" w:lineRule="exact"/>
    </w:pPr>
  </w:style>
  <w:style w:type="paragraph" w:customStyle="1" w:styleId="71">
    <w:name w:val="标准书脚_奇数页"/>
    <w:uiPriority w:val="0"/>
    <w:pPr>
      <w:spacing w:before="120"/>
      <w:jc w:val="right"/>
    </w:pPr>
    <w:rPr>
      <w:sz w:val="18"/>
      <w:lang w:val="en-US" w:eastAsia="zh-CN" w:bidi="ar-SA"/>
    </w:rPr>
  </w:style>
  <w:style w:type="paragraph" w:customStyle="1" w:styleId="72">
    <w:name w:val="WPSOffice手动目录 1"/>
    <w:uiPriority w:val="0"/>
    <w:rPr>
      <w:lang w:val="en-US" w:eastAsia="zh-CN" w:bidi="ar-SA"/>
    </w:rPr>
  </w:style>
  <w:style w:type="paragraph" w:customStyle="1" w:styleId="73">
    <w:name w:val="封面标准文稿类别"/>
    <w:uiPriority w:val="0"/>
    <w:pPr>
      <w:spacing w:before="440" w:line="400" w:lineRule="exact"/>
      <w:jc w:val="center"/>
    </w:pPr>
    <w:rPr>
      <w:rFonts w:ascii="宋体"/>
      <w:sz w:val="24"/>
      <w:lang w:val="en-US" w:eastAsia="zh-CN" w:bidi="ar-SA"/>
    </w:rPr>
  </w:style>
  <w:style w:type="paragraph" w:customStyle="1" w:styleId="74">
    <w:name w:val="列项·"/>
    <w:uiPriority w:val="0"/>
    <w:pPr>
      <w:numPr>
        <w:ilvl w:val="0"/>
        <w:numId w:val="4"/>
      </w:numPr>
      <w:tabs>
        <w:tab w:val="left" w:pos="840"/>
        <w:tab w:val="clear" w:pos="1140"/>
      </w:tabs>
      <w:ind w:left="840" w:leftChars="200" w:hanging="420" w:hangingChars="200"/>
      <w:jc w:val="both"/>
    </w:pPr>
    <w:rPr>
      <w:rFonts w:ascii="宋体"/>
      <w:sz w:val="21"/>
      <w:lang w:val="en-US" w:eastAsia="zh-CN" w:bidi="ar-SA"/>
    </w:rPr>
  </w:style>
  <w:style w:type="paragraph" w:customStyle="1" w:styleId="75">
    <w:name w:val="一级条标题"/>
    <w:basedOn w:val="65"/>
    <w:next w:val="60"/>
    <w:uiPriority w:val="0"/>
    <w:pPr>
      <w:numPr>
        <w:ilvl w:val="2"/>
        <w:numId w:val="2"/>
      </w:numPr>
      <w:spacing w:before="0" w:beforeLines="0" w:after="0" w:afterLines="0"/>
      <w:outlineLvl w:val="2"/>
    </w:pPr>
  </w:style>
  <w:style w:type="paragraph" w:customStyle="1" w:styleId="76">
    <w:name w:val="标准称谓"/>
    <w:next w:val="1"/>
    <w:uiPriority w:val="0"/>
    <w:pPr>
      <w:widowControl w:val="0"/>
      <w:kinsoku w:val="0"/>
      <w:overflowPunct w:val="0"/>
      <w:autoSpaceDE w:val="0"/>
      <w:autoSpaceDN w:val="0"/>
      <w:spacing w:line="0" w:lineRule="atLeast"/>
      <w:jc w:val="distribute"/>
    </w:pPr>
    <w:rPr>
      <w:rFonts w:ascii="宋体"/>
      <w:b/>
      <w:bCs/>
      <w:spacing w:val="20"/>
      <w:w w:val="148"/>
      <w:sz w:val="52"/>
      <w:lang w:val="en-US" w:eastAsia="zh-CN" w:bidi="ar-SA"/>
    </w:rPr>
  </w:style>
  <w:style w:type="paragraph" w:customStyle="1" w:styleId="77">
    <w:name w:val="三级条标题"/>
    <w:basedOn w:val="78"/>
    <w:next w:val="60"/>
    <w:uiPriority w:val="0"/>
    <w:pPr>
      <w:numPr>
        <w:ilvl w:val="4"/>
        <w:numId w:val="2"/>
      </w:numPr>
      <w:outlineLvl w:val="4"/>
    </w:pPr>
  </w:style>
  <w:style w:type="paragraph" w:customStyle="1" w:styleId="78">
    <w:name w:val="二级条标题"/>
    <w:basedOn w:val="75"/>
    <w:next w:val="60"/>
    <w:uiPriority w:val="0"/>
    <w:pPr>
      <w:numPr>
        <w:ilvl w:val="3"/>
        <w:numId w:val="2"/>
      </w:numPr>
      <w:outlineLvl w:val="3"/>
    </w:pPr>
  </w:style>
  <w:style w:type="paragraph" w:customStyle="1" w:styleId="79">
    <w:name w:val="封面标准文稿编辑信息"/>
    <w:uiPriority w:val="0"/>
    <w:pPr>
      <w:spacing w:before="180" w:line="180" w:lineRule="exact"/>
      <w:jc w:val="center"/>
    </w:pPr>
    <w:rPr>
      <w:rFonts w:ascii="宋体"/>
      <w:sz w:val="21"/>
      <w:lang w:val="en-US" w:eastAsia="zh-CN" w:bidi="ar-SA"/>
    </w:rPr>
  </w:style>
  <w:style w:type="paragraph" w:customStyle="1" w:styleId="80">
    <w:name w:val="列项——"/>
    <w:uiPriority w:val="0"/>
    <w:pPr>
      <w:widowControl w:val="0"/>
      <w:numPr>
        <w:ilvl w:val="0"/>
        <w:numId w:val="5"/>
      </w:numPr>
      <w:tabs>
        <w:tab w:val="left" w:pos="854"/>
        <w:tab w:val="clear" w:pos="1140"/>
      </w:tabs>
      <w:ind w:leftChars="200" w:hangingChars="200"/>
      <w:jc w:val="both"/>
    </w:pPr>
    <w:rPr>
      <w:rFonts w:ascii="宋体"/>
      <w:sz w:val="21"/>
      <w:lang w:val="en-US" w:eastAsia="zh-CN" w:bidi="ar-SA"/>
    </w:rPr>
  </w:style>
  <w:style w:type="paragraph" w:customStyle="1" w:styleId="81">
    <w:name w:val="条文脚注"/>
    <w:basedOn w:val="28"/>
    <w:uiPriority w:val="0"/>
    <w:pPr>
      <w:ind w:left="780" w:leftChars="200" w:hanging="360" w:hangingChars="200"/>
      <w:jc w:val="both"/>
    </w:pPr>
    <w:rPr>
      <w:rFonts w:ascii="宋体"/>
    </w:rPr>
  </w:style>
  <w:style w:type="paragraph" w:customStyle="1" w:styleId="82">
    <w:name w:val="附录一级条标题"/>
    <w:basedOn w:val="83"/>
    <w:next w:val="60"/>
    <w:uiPriority w:val="0"/>
    <w:pPr>
      <w:numPr>
        <w:ilvl w:val="2"/>
        <w:numId w:val="6"/>
      </w:numPr>
      <w:autoSpaceDN w:val="0"/>
      <w:spacing w:before="0" w:beforeLines="0" w:after="0" w:afterLines="0"/>
      <w:outlineLvl w:val="2"/>
    </w:pPr>
  </w:style>
  <w:style w:type="paragraph" w:customStyle="1" w:styleId="83">
    <w:name w:val="附录章标题"/>
    <w:next w:val="60"/>
    <w:uiPriority w:val="0"/>
    <w:pPr>
      <w:numPr>
        <w:ilvl w:val="1"/>
        <w:numId w:val="6"/>
      </w:numPr>
      <w:wordWrap w:val="0"/>
      <w:overflowPunct w:val="0"/>
      <w:autoSpaceDE w:val="0"/>
      <w:spacing w:before="156" w:beforeLines="50" w:after="156" w:afterLines="50"/>
      <w:jc w:val="both"/>
      <w:textAlignment w:val="baseline"/>
      <w:outlineLvl w:val="1"/>
    </w:pPr>
    <w:rPr>
      <w:rFonts w:ascii="黑体" w:eastAsia="黑体"/>
      <w:kern w:val="21"/>
      <w:sz w:val="21"/>
      <w:lang w:val="en-US" w:eastAsia="zh-CN" w:bidi="ar-SA"/>
    </w:rPr>
  </w:style>
  <w:style w:type="paragraph" w:customStyle="1" w:styleId="84">
    <w:name w:val="二级无标题条"/>
    <w:basedOn w:val="1"/>
    <w:uiPriority w:val="0"/>
    <w:pPr>
      <w:numPr>
        <w:ilvl w:val="3"/>
        <w:numId w:val="3"/>
      </w:numPr>
    </w:pPr>
  </w:style>
  <w:style w:type="paragraph" w:customStyle="1" w:styleId="85">
    <w:name w:val="四级条标题"/>
    <w:basedOn w:val="77"/>
    <w:next w:val="60"/>
    <w:uiPriority w:val="0"/>
    <w:pPr>
      <w:numPr>
        <w:ilvl w:val="5"/>
        <w:numId w:val="2"/>
      </w:numPr>
      <w:outlineLvl w:val="5"/>
    </w:pPr>
  </w:style>
  <w:style w:type="paragraph" w:customStyle="1" w:styleId="86">
    <w:name w:val="标准书脚_偶数页"/>
    <w:uiPriority w:val="0"/>
    <w:pPr>
      <w:spacing w:before="120"/>
    </w:pPr>
    <w:rPr>
      <w:sz w:val="18"/>
      <w:lang w:val="en-US" w:eastAsia="zh-CN" w:bidi="ar-SA"/>
    </w:rPr>
  </w:style>
  <w:style w:type="paragraph" w:customStyle="1" w:styleId="87">
    <w:name w:val="其他实施日期"/>
    <w:basedOn w:val="88"/>
    <w:uiPriority w:val="0"/>
    <w:pPr>
      <w:framePr w:w="3997" w:h="471" w:hRule="exact" w:vSpace="181" w:wrap="around" w:vAnchor="page" w:hAnchor="page" w:x="7089" w:y="14097" w:anchorLock="1"/>
    </w:pPr>
  </w:style>
  <w:style w:type="paragraph" w:customStyle="1" w:styleId="88">
    <w:name w:val="实施日期"/>
    <w:basedOn w:val="89"/>
    <w:uiPriority w:val="0"/>
    <w:pPr>
      <w:jc w:val="right"/>
    </w:pPr>
  </w:style>
  <w:style w:type="paragraph" w:customStyle="1" w:styleId="89">
    <w:name w:val="发布日期"/>
    <w:uiPriority w:val="0"/>
    <w:rPr>
      <w:rFonts w:eastAsia="黑体"/>
      <w:sz w:val="28"/>
      <w:lang w:val="en-US" w:eastAsia="zh-CN" w:bidi="ar-SA"/>
    </w:rPr>
  </w:style>
  <w:style w:type="paragraph" w:customStyle="1" w:styleId="90">
    <w:name w:val="编号列项（三级）"/>
    <w:uiPriority w:val="0"/>
    <w:pPr>
      <w:tabs>
        <w:tab w:val="left" w:pos="0"/>
      </w:tabs>
      <w:ind w:left="1679" w:hanging="420"/>
    </w:pPr>
    <w:rPr>
      <w:rFonts w:ascii="宋体"/>
      <w:sz w:val="21"/>
      <w:lang w:val="en-US" w:eastAsia="zh-CN" w:bidi="ar-SA"/>
    </w:rPr>
  </w:style>
  <w:style w:type="paragraph" w:customStyle="1" w:styleId="91">
    <w:name w:val="附录表标题"/>
    <w:next w:val="60"/>
    <w:uiPriority w:val="0"/>
    <w:pPr>
      <w:jc w:val="center"/>
      <w:textAlignment w:val="baseline"/>
    </w:pPr>
    <w:rPr>
      <w:rFonts w:ascii="黑体" w:eastAsia="黑体"/>
      <w:kern w:val="21"/>
      <w:sz w:val="21"/>
      <w:lang w:val="en-US" w:eastAsia="zh-CN" w:bidi="ar-SA"/>
    </w:rPr>
  </w:style>
  <w:style w:type="paragraph" w:customStyle="1" w:styleId="92">
    <w:name w:val="一级无标题条"/>
    <w:basedOn w:val="1"/>
    <w:uiPriority w:val="0"/>
    <w:pPr>
      <w:numPr>
        <w:ilvl w:val="2"/>
        <w:numId w:val="3"/>
      </w:numPr>
    </w:pPr>
  </w:style>
  <w:style w:type="paragraph" w:customStyle="1" w:styleId="93">
    <w:name w:val="附录图标题"/>
    <w:next w:val="60"/>
    <w:uiPriority w:val="0"/>
    <w:pPr>
      <w:jc w:val="center"/>
    </w:pPr>
    <w:rPr>
      <w:rFonts w:ascii="黑体" w:eastAsia="黑体"/>
      <w:sz w:val="21"/>
      <w:lang w:val="en-US" w:eastAsia="zh-CN" w:bidi="ar-SA"/>
    </w:rPr>
  </w:style>
  <w:style w:type="paragraph" w:customStyle="1" w:styleId="94">
    <w:name w:val="其他发布部门"/>
    <w:basedOn w:val="66"/>
    <w:uiPriority w:val="0"/>
    <w:pPr>
      <w:spacing w:line="0" w:lineRule="atLeast"/>
    </w:pPr>
    <w:rPr>
      <w:rFonts w:ascii="黑体" w:eastAsia="黑体"/>
      <w:b w:val="0"/>
    </w:rPr>
  </w:style>
  <w:style w:type="paragraph" w:customStyle="1" w:styleId="95">
    <w:name w:val="标准标志"/>
    <w:next w:val="1"/>
    <w:uiPriority w:val="0"/>
    <w:pPr>
      <w:shd w:val="solid" w:color="FFFFFF" w:fill="FFFFFF"/>
      <w:spacing w:line="0" w:lineRule="atLeast"/>
      <w:jc w:val="right"/>
    </w:pPr>
    <w:rPr>
      <w:b/>
      <w:w w:val="130"/>
      <w:sz w:val="96"/>
      <w:lang w:val="en-US" w:eastAsia="zh-CN" w:bidi="ar-SA"/>
    </w:rPr>
  </w:style>
  <w:style w:type="paragraph" w:customStyle="1" w:styleId="96">
    <w:name w:val="数字编号列项（二级）"/>
    <w:uiPriority w:val="0"/>
    <w:pPr>
      <w:ind w:left="1260" w:leftChars="400" w:hanging="420" w:hangingChars="200"/>
      <w:jc w:val="both"/>
    </w:pPr>
    <w:rPr>
      <w:rFonts w:ascii="宋体"/>
      <w:sz w:val="21"/>
      <w:lang w:val="en-US" w:eastAsia="zh-CN" w:bidi="ar-SA"/>
    </w:rPr>
  </w:style>
  <w:style w:type="paragraph" w:customStyle="1" w:styleId="97">
    <w:name w:val="标准书眉_奇数页"/>
    <w:next w:val="1"/>
    <w:uiPriority w:val="0"/>
    <w:pPr>
      <w:tabs>
        <w:tab w:val="center" w:pos="4154"/>
        <w:tab w:val="right" w:pos="8306"/>
      </w:tabs>
      <w:spacing w:after="120"/>
      <w:jc w:val="right"/>
    </w:pPr>
    <w:rPr>
      <w:sz w:val="21"/>
      <w:lang w:val="en-US" w:eastAsia="zh-CN" w:bidi="ar-SA"/>
    </w:rPr>
  </w:style>
  <w:style w:type="paragraph" w:customStyle="1" w:styleId="98">
    <w:name w:val="正文公式编号制表符"/>
    <w:basedOn w:val="60"/>
    <w:next w:val="60"/>
    <w:qFormat/>
    <w:uiPriority w:val="0"/>
    <w:pPr>
      <w:tabs>
        <w:tab w:val="center" w:pos="4201"/>
        <w:tab w:val="right" w:leader="dot" w:pos="9298"/>
      </w:tabs>
      <w:ind w:firstLine="0" w:firstLineChars="0"/>
    </w:pPr>
    <w:rPr>
      <w:lang/>
    </w:rPr>
  </w:style>
  <w:style w:type="paragraph" w:customStyle="1" w:styleId="99">
    <w:name w:val="标准书眉_偶数页"/>
    <w:basedOn w:val="97"/>
    <w:next w:val="1"/>
    <w:uiPriority w:val="0"/>
    <w:pPr>
      <w:jc w:val="left"/>
    </w:pPr>
  </w:style>
  <w:style w:type="paragraph" w:customStyle="1" w:styleId="100">
    <w:name w:val="注×："/>
    <w:uiPriority w:val="0"/>
    <w:pPr>
      <w:widowControl w:val="0"/>
      <w:numPr>
        <w:ilvl w:val="0"/>
        <w:numId w:val="7"/>
      </w:numPr>
      <w:tabs>
        <w:tab w:val="left" w:pos="630"/>
        <w:tab w:val="clear" w:pos="900"/>
      </w:tabs>
      <w:autoSpaceDE w:val="0"/>
      <w:autoSpaceDN w:val="0"/>
      <w:jc w:val="both"/>
    </w:pPr>
    <w:rPr>
      <w:rFonts w:ascii="宋体"/>
      <w:sz w:val="18"/>
      <w:lang w:val="en-US" w:eastAsia="zh-CN" w:bidi="ar-SA"/>
    </w:rPr>
  </w:style>
  <w:style w:type="paragraph" w:customStyle="1" w:styleId="101">
    <w:name w:val="四级无标题条"/>
    <w:basedOn w:val="1"/>
    <w:uiPriority w:val="0"/>
    <w:pPr>
      <w:numPr>
        <w:ilvl w:val="5"/>
        <w:numId w:val="3"/>
      </w:numPr>
    </w:pPr>
  </w:style>
  <w:style w:type="paragraph" w:customStyle="1" w:styleId="102">
    <w:name w:val="三级无标题条"/>
    <w:basedOn w:val="1"/>
    <w:uiPriority w:val="0"/>
    <w:pPr>
      <w:numPr>
        <w:ilvl w:val="4"/>
        <w:numId w:val="3"/>
      </w:numPr>
    </w:pPr>
  </w:style>
  <w:style w:type="paragraph" w:customStyle="1" w:styleId="103">
    <w:name w:val="标准书眉一"/>
    <w:uiPriority w:val="0"/>
    <w:pPr>
      <w:jc w:val="both"/>
    </w:pPr>
    <w:rPr>
      <w:lang w:val="en-US" w:eastAsia="zh-CN" w:bidi="ar-SA"/>
    </w:rPr>
  </w:style>
  <w:style w:type="paragraph" w:customStyle="1" w:styleId="104">
    <w:name w:val="无标题条"/>
    <w:next w:val="60"/>
    <w:uiPriority w:val="0"/>
    <w:pPr>
      <w:jc w:val="both"/>
    </w:pPr>
    <w:rPr>
      <w:sz w:val="21"/>
      <w:lang w:val="en-US" w:eastAsia="zh-CN" w:bidi="ar-SA"/>
    </w:rPr>
  </w:style>
  <w:style w:type="paragraph" w:customStyle="1" w:styleId="105">
    <w:name w:val="字母编号列项（一级）"/>
    <w:uiPriority w:val="0"/>
    <w:pPr>
      <w:ind w:left="840" w:leftChars="200" w:hanging="420" w:hangingChars="200"/>
      <w:jc w:val="both"/>
    </w:pPr>
    <w:rPr>
      <w:rFonts w:ascii="宋体"/>
      <w:sz w:val="21"/>
      <w:lang w:val="en-US" w:eastAsia="zh-CN" w:bidi="ar-SA"/>
    </w:rPr>
  </w:style>
  <w:style w:type="paragraph" w:customStyle="1" w:styleId="106">
    <w:name w:val="目次、索引正文"/>
    <w:uiPriority w:val="0"/>
    <w:pPr>
      <w:spacing w:line="320" w:lineRule="exact"/>
      <w:jc w:val="both"/>
    </w:pPr>
    <w:rPr>
      <w:rFonts w:ascii="宋体"/>
      <w:sz w:val="21"/>
      <w:lang w:val="en-US" w:eastAsia="zh-CN" w:bidi="ar-SA"/>
    </w:rPr>
  </w:style>
  <w:style w:type="paragraph" w:customStyle="1" w:styleId="107">
    <w:name w:val="五级条标题"/>
    <w:basedOn w:val="85"/>
    <w:next w:val="60"/>
    <w:uiPriority w:val="0"/>
    <w:pPr>
      <w:numPr>
        <w:ilvl w:val="6"/>
        <w:numId w:val="2"/>
      </w:numPr>
      <w:outlineLvl w:val="6"/>
    </w:pPr>
  </w:style>
  <w:style w:type="paragraph" w:customStyle="1" w:styleId="108">
    <w:name w:val="封面正文"/>
    <w:uiPriority w:val="0"/>
    <w:pPr>
      <w:jc w:val="both"/>
    </w:pPr>
    <w:rPr>
      <w:lang w:val="en-US" w:eastAsia="zh-CN" w:bidi="ar-SA"/>
    </w:rPr>
  </w:style>
  <w:style w:type="paragraph" w:customStyle="1" w:styleId="109">
    <w:name w:val="附录三级条标题"/>
    <w:basedOn w:val="110"/>
    <w:next w:val="60"/>
    <w:uiPriority w:val="0"/>
    <w:pPr>
      <w:numPr>
        <w:ilvl w:val="4"/>
        <w:numId w:val="6"/>
      </w:numPr>
      <w:outlineLvl w:val="4"/>
    </w:pPr>
  </w:style>
  <w:style w:type="paragraph" w:customStyle="1" w:styleId="110">
    <w:name w:val="附录二级条标题"/>
    <w:basedOn w:val="82"/>
    <w:next w:val="60"/>
    <w:uiPriority w:val="0"/>
    <w:pPr>
      <w:numPr>
        <w:ilvl w:val="3"/>
        <w:numId w:val="6"/>
      </w:numPr>
      <w:outlineLvl w:val="3"/>
    </w:pPr>
  </w:style>
  <w:style w:type="paragraph" w:customStyle="1" w:styleId="111">
    <w:name w:val="其他发布日期"/>
    <w:basedOn w:val="89"/>
    <w:uiPriority w:val="0"/>
    <w:pPr>
      <w:framePr w:w="3997" w:h="471" w:hRule="exact" w:vSpace="181" w:wrap="around" w:vAnchor="page" w:hAnchor="page" w:x="1419" w:y="14097" w:anchorLock="1"/>
    </w:pPr>
  </w:style>
  <w:style w:type="paragraph" w:customStyle="1" w:styleId="112">
    <w:name w:val="附录四级条标题"/>
    <w:basedOn w:val="109"/>
    <w:next w:val="60"/>
    <w:uiPriority w:val="0"/>
    <w:pPr>
      <w:numPr>
        <w:ilvl w:val="5"/>
        <w:numId w:val="6"/>
      </w:numPr>
      <w:outlineLvl w:val="5"/>
    </w:pPr>
  </w:style>
  <w:style w:type="paragraph" w:customStyle="1" w:styleId="113">
    <w:name w:val="文献分类号"/>
    <w:uiPriority w:val="0"/>
    <w:pPr>
      <w:widowControl w:val="0"/>
      <w:textAlignment w:val="center"/>
    </w:pPr>
    <w:rPr>
      <w:rFonts w:eastAsia="黑体"/>
      <w:sz w:val="21"/>
      <w:lang w:val="en-US" w:eastAsia="zh-CN" w:bidi="ar-SA"/>
    </w:rPr>
  </w:style>
  <w:style w:type="paragraph" w:customStyle="1" w:styleId="114">
    <w:name w:val="附录五级条标题"/>
    <w:basedOn w:val="112"/>
    <w:next w:val="60"/>
    <w:uiPriority w:val="0"/>
    <w:pPr>
      <w:numPr>
        <w:ilvl w:val="6"/>
        <w:numId w:val="6"/>
      </w:numPr>
      <w:outlineLvl w:val="6"/>
    </w:pPr>
  </w:style>
  <w:style w:type="paragraph" w:customStyle="1" w:styleId="115">
    <w:name w:val="参考文献、索引标题"/>
    <w:basedOn w:val="64"/>
    <w:next w:val="1"/>
    <w:uiPriority w:val="0"/>
    <w:pPr>
      <w:numPr>
        <w:ilvl w:val="0"/>
        <w:numId w:val="0"/>
      </w:numPr>
      <w:spacing w:after="200" w:afterLines="0"/>
    </w:pPr>
    <w:rPr>
      <w:sz w:val="21"/>
    </w:rPr>
  </w:style>
  <w:style w:type="paragraph" w:customStyle="1" w:styleId="116">
    <w:name w:val="封面标准代替信息"/>
    <w:basedOn w:val="117"/>
    <w:uiPriority w:val="0"/>
    <w:pPr>
      <w:spacing w:before="57" w:beforeLines="0"/>
    </w:pPr>
    <w:rPr>
      <w:rFonts w:ascii="宋体"/>
      <w:sz w:val="21"/>
    </w:rPr>
  </w:style>
  <w:style w:type="paragraph" w:customStyle="1" w:styleId="117">
    <w:name w:val="封面标准号2"/>
    <w:basedOn w:val="118"/>
    <w:uiPriority w:val="0"/>
    <w:pPr>
      <w:adjustRightInd w:val="0"/>
      <w:spacing w:before="357" w:beforeLines="0" w:line="280" w:lineRule="exact"/>
    </w:pPr>
  </w:style>
  <w:style w:type="paragraph" w:customStyle="1" w:styleId="118">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119">
    <w:name w:val="样式2"/>
    <w:basedOn w:val="76"/>
    <w:uiPriority w:val="0"/>
    <w:rPr>
      <w:rFonts w:ascii="黑体" w:hAnsi="宋体" w:eastAsia="黑体"/>
      <w:spacing w:val="34"/>
      <w:w w:val="135"/>
      <w:sz w:val="48"/>
      <w:szCs w:val="48"/>
    </w:rPr>
  </w:style>
  <w:style w:type="paragraph" w:customStyle="1" w:styleId="120">
    <w:name w:val="Default"/>
    <w:uiPriority w:val="0"/>
    <w:pPr>
      <w:widowControl w:val="0"/>
      <w:autoSpaceDE w:val="0"/>
      <w:autoSpaceDN w:val="0"/>
      <w:adjustRightInd w:val="0"/>
    </w:pPr>
    <w:rPr>
      <w:rFonts w:ascii="黑体" w:eastAsia="黑体" w:cs="黑体"/>
      <w:color w:val="000000"/>
      <w:sz w:val="24"/>
      <w:szCs w:val="24"/>
      <w:lang w:val="en-US" w:eastAsia="zh-CN" w:bidi="ar-SA"/>
    </w:rPr>
  </w:style>
  <w:style w:type="paragraph" w:customStyle="1" w:styleId="121">
    <w:name w:val="正文图标题"/>
    <w:next w:val="60"/>
    <w:uiPriority w:val="0"/>
    <w:pPr>
      <w:numPr>
        <w:ilvl w:val="0"/>
        <w:numId w:val="8"/>
      </w:numPr>
      <w:jc w:val="center"/>
    </w:pPr>
    <w:rPr>
      <w:rFonts w:ascii="黑体" w:eastAsia="黑体"/>
      <w:sz w:val="21"/>
      <w:lang w:val="en-US" w:eastAsia="zh-CN" w:bidi="ar-SA"/>
    </w:rPr>
  </w:style>
  <w:style w:type="paragraph" w:customStyle="1" w:styleId="122">
    <w:name w:val="图表脚注"/>
    <w:next w:val="60"/>
    <w:uiPriority w:val="0"/>
    <w:pPr>
      <w:ind w:left="300" w:leftChars="200" w:hanging="100" w:hangingChars="100"/>
      <w:jc w:val="both"/>
    </w:pPr>
    <w:rPr>
      <w:rFonts w:ascii="宋体"/>
      <w:sz w:val="18"/>
      <w:lang w:val="en-US" w:eastAsia="zh-CN" w:bidi="ar-SA"/>
    </w:rPr>
  </w:style>
  <w:style w:type="paragraph" w:customStyle="1" w:styleId="123">
    <w:name w:val="封面标准英文名称"/>
    <w:uiPriority w:val="0"/>
    <w:pPr>
      <w:widowControl w:val="0"/>
      <w:spacing w:before="370" w:line="400" w:lineRule="exact"/>
      <w:jc w:val="center"/>
    </w:pPr>
    <w:rPr>
      <w:sz w:val="28"/>
      <w:lang w:val="en-US" w:eastAsia="zh-CN" w:bidi="ar-SA"/>
    </w:rPr>
  </w:style>
  <w:style w:type="paragraph" w:customStyle="1" w:styleId="124">
    <w:name w:val="附录标识"/>
    <w:basedOn w:val="64"/>
    <w:uiPriority w:val="0"/>
    <w:pPr>
      <w:numPr>
        <w:ilvl w:val="0"/>
        <w:numId w:val="6"/>
      </w:numPr>
      <w:tabs>
        <w:tab w:val="left" w:pos="6405"/>
      </w:tabs>
      <w:spacing w:after="200"/>
    </w:pPr>
    <w:rPr>
      <w:sz w:val="21"/>
    </w:rPr>
  </w:style>
  <w:style w:type="paragraph" w:customStyle="1" w:styleId="125">
    <w:name w:val="注："/>
    <w:next w:val="60"/>
    <w:uiPriority w:val="0"/>
    <w:pPr>
      <w:widowControl w:val="0"/>
      <w:numPr>
        <w:ilvl w:val="0"/>
        <w:numId w:val="9"/>
      </w:numPr>
      <w:tabs>
        <w:tab w:val="clear" w:pos="1140"/>
      </w:tabs>
      <w:autoSpaceDE w:val="0"/>
      <w:autoSpaceDN w:val="0"/>
      <w:jc w:val="both"/>
    </w:pPr>
    <w:rPr>
      <w:rFonts w:ascii="宋体"/>
      <w:sz w:val="18"/>
      <w:lang w:val="en-US" w:eastAsia="zh-CN" w:bidi="ar-SA"/>
    </w:rPr>
  </w:style>
  <w:style w:type="paragraph" w:customStyle="1" w:styleId="126">
    <w:name w:val="正文表标题"/>
    <w:next w:val="60"/>
    <w:uiPriority w:val="0"/>
    <w:pPr>
      <w:numPr>
        <w:ilvl w:val="0"/>
        <w:numId w:val="10"/>
      </w:numPr>
      <w:jc w:val="center"/>
    </w:pPr>
    <w:rPr>
      <w:rFonts w:ascii="黑体" w:eastAsia="黑体"/>
      <w:sz w:val="21"/>
      <w:lang w:val="en-US" w:eastAsia="zh-CN" w:bidi="ar-SA"/>
    </w:rPr>
  </w:style>
  <w:style w:type="paragraph" w:customStyle="1" w:styleId="127">
    <w:name w:val="其他标准称谓"/>
    <w:uiPriority w:val="0"/>
    <w:pPr>
      <w:spacing w:line="0" w:lineRule="atLeast"/>
      <w:jc w:val="distribute"/>
    </w:pPr>
    <w:rPr>
      <w:rFonts w:ascii="黑体" w:hAnsi="宋体" w:eastAsia="黑体"/>
      <w:sz w:val="52"/>
      <w:lang w:val="en-US" w:eastAsia="zh-CN" w:bidi="ar-SA"/>
    </w:rPr>
  </w:style>
  <w:style w:type="paragraph" w:styleId="128">
    <w:name w:val=""/>
    <w:basedOn w:val="2"/>
    <w:next w:val="1"/>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styleId="129">
    <w:name w:val=""/>
    <w:semiHidden/>
    <w:uiPriority w:val="99"/>
    <w:rPr>
      <w:rFonts w:ascii="宋体" w:hAnsi="宋体" w:cs="宋体"/>
      <w:sz w:val="24"/>
      <w:szCs w:val="24"/>
      <w:lang w:val="en-US" w:eastAsia="zh-CN" w:bidi="ar-SA"/>
    </w:rPr>
  </w:style>
  <w:style w:type="paragraph" w:customStyle="1" w:styleId="13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1">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32">
    <w:name w:val="标准文件_章标题"/>
    <w:next w:val="13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character" w:customStyle="1" w:styleId="133">
    <w:name w:val="font01"/>
    <w:basedOn w:val="36"/>
    <w:uiPriority w:val="0"/>
    <w:rPr>
      <w:rFonts w:hint="eastAsia" w:ascii="宋体" w:hAnsi="宋体" w:eastAsia="宋体" w:cs="宋体"/>
      <w:color w:val="000000"/>
      <w:sz w:val="22"/>
      <w:szCs w:val="22"/>
      <w:u w:val="none"/>
    </w:rPr>
  </w:style>
  <w:style w:type="character" w:customStyle="1" w:styleId="134">
    <w:name w:val="font21"/>
    <w:basedOn w:val="36"/>
    <w:uiPriority w:val="0"/>
    <w:rPr>
      <w:rFonts w:hint="default" w:ascii="Times New Roman" w:hAnsi="Times New Roman" w:cs="Times New Roman"/>
      <w:color w:val="000000"/>
      <w:sz w:val="22"/>
      <w:szCs w:val="22"/>
      <w:u w:val="none"/>
    </w:rPr>
  </w:style>
  <w:style w:type="character" w:customStyle="1" w:styleId="135">
    <w:name w:val="font11"/>
    <w:basedOn w:val="36"/>
    <w:qFormat/>
    <w:uiPriority w:val="0"/>
    <w:rPr>
      <w:rFonts w:hint="default" w:ascii="Times New Roman" w:hAnsi="Times New Roman" w:cs="Times New Roman"/>
      <w:color w:val="000000"/>
      <w:sz w:val="22"/>
      <w:szCs w:val="22"/>
      <w:u w:val="none"/>
    </w:rPr>
  </w:style>
  <w:style w:type="character" w:customStyle="1" w:styleId="136">
    <w:name w:val="font81"/>
    <w:qFormat/>
    <w:uiPriority w:val="0"/>
    <w:rPr>
      <w:rFonts w:hint="default" w:ascii="Times New Roman" w:hAnsi="Times New Roman" w:cs="Times New Roman"/>
      <w:b/>
      <w:color w:val="000000"/>
      <w:sz w:val="20"/>
      <w:szCs w:val="20"/>
      <w:u w:val="none"/>
    </w:rPr>
  </w:style>
  <w:style w:type="paragraph" w:customStyle="1" w:styleId="137">
    <w:name w:val="终结线"/>
    <w:basedOn w:val="1"/>
    <w:uiPriority w:val="0"/>
    <w:pPr>
      <w:framePr w:hSpace="181" w:vSpace="181" w:wrap="around" w:vAnchor="text" w:hAnchor="margin" w:xAlign="center" w:y="285"/>
    </w:pPr>
  </w:style>
  <w:style w:type="paragraph" w:customStyle="1" w:styleId="138">
    <w:name w:val="注：（正文）"/>
    <w:basedOn w:val="125"/>
    <w:next w:val="60"/>
    <w:qFormat/>
    <w:uiPriority w:val="0"/>
    <w:pPr>
      <w:tabs>
        <w:tab w:val="left" w:pos="1140"/>
      </w:tabs>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3543</Words>
  <Characters>6145</Characters>
  <Lines>107</Lines>
  <Paragraphs>30</Paragraphs>
  <TotalTime>0</TotalTime>
  <ScaleCrop>false</ScaleCrop>
  <LinksUpToDate>false</LinksUpToDate>
  <CharactersWithSpaces>6561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2020-03-20T05:28:00Z</dcterms:created>
  <dc:creator>sonyuser</dc:creator>
  <cp:lastModifiedBy>zr</cp:lastModifiedBy>
  <cp:lastPrinted>2019-06-27T07:51:00Z</cp:lastPrinted>
  <dcterms:modified xsi:type="dcterms:W3CDTF">2025-09-15T05:44:17Z</dcterms:modified>
  <dc:title>DUS标准</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D664DFC7D46C40F08E2B25549803B9CE_13</vt:lpwstr>
  </property>
  <property fmtid="{D5CDD505-2E9C-101B-9397-08002B2CF9AE}" pid="4" name="KSOTemplateDocerSaveRecord">
    <vt:lpwstr>eyJoZGlkIjoiZGE5NmIyZDI5N2ZkYzk0NGE3MzJkNDg4OWViODlkMGUiLCJ1c2VySWQiOiI0NTA2NTgwNjAifQ==</vt:lpwstr>
  </property>
</Properties>
</file>