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30"/>
          <w:szCs w:val="30"/>
        </w:rPr>
      </w:pPr>
      <w:bookmarkStart w:id="0" w:name="_Hlk109012393"/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附件</w:t>
      </w:r>
      <w:r>
        <w:rPr>
          <w:rFonts w:ascii="华文中宋" w:hAnsi="华文中宋" w:eastAsia="华文中宋" w:cs="宋体"/>
          <w:b/>
          <w:color w:val="000000"/>
          <w:kern w:val="0"/>
          <w:sz w:val="30"/>
          <w:szCs w:val="30"/>
        </w:rPr>
        <w:t>1</w:t>
      </w:r>
    </w:p>
    <w:p>
      <w:pPr>
        <w:adjustRightInd w:val="0"/>
        <w:snapToGrid w:val="0"/>
        <w:spacing w:line="64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0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0"/>
          <w:szCs w:val="44"/>
        </w:rPr>
        <w:t>中国食用菌产业发展重大科学问题推荐表</w:t>
      </w:r>
    </w:p>
    <w:tbl>
      <w:tblPr>
        <w:tblStyle w:val="2"/>
        <w:tblW w:w="50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问题1、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问题2、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问题3、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推荐单位及推 荐 人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推荐人通讯地址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联系方式：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推荐理由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（描述该问题的核心内容、产生背景、关键难点、重大意义及突破后重大效益等方面，不超过1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问题1、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问题2、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问题3、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……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推荐人签字：         </w:t>
            </w:r>
          </w:p>
        </w:tc>
      </w:tr>
    </w:tbl>
    <w:p>
      <w:pPr>
        <w:adjustRightInd w:val="0"/>
        <w:snapToGrid w:val="0"/>
        <w:ind w:left="700" w:hanging="700" w:hangingChars="2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注：本表可以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有电子签名的</w:t>
      </w:r>
      <w:r>
        <w:rPr>
          <w:rFonts w:ascii="Times New Roman" w:hAnsi="Times New Roman" w:eastAsia="仿宋_GB2312" w:cs="Times New Roman"/>
          <w:sz w:val="28"/>
          <w:szCs w:val="28"/>
        </w:rPr>
        <w:t>word版本或者签字后的扫描件报送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bookmarkEnd w:id="0"/>
    <w:p>
      <w:pPr>
        <w:adjustRightInd w:val="0"/>
        <w:snapToGrid w:val="0"/>
        <w:ind w:left="378" w:leftChars="180" w:firstLine="105" w:firstLineChars="50"/>
        <w:rPr>
          <w:rFonts w:ascii="Times New Roman" w:hAnsi="Times New Roman" w:eastAsia="宋体" w:cs="Times New Roman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WFmODU2ZjNiNDYwMzVkZWRlZDY2YWZkMjNmYTYifQ=="/>
  </w:docVars>
  <w:rsids>
    <w:rsidRoot w:val="4FE456E3"/>
    <w:rsid w:val="4FE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2022-07-22T00:59:00Z</dcterms:created>
  <dc:creator>JN</dc:creator>
  <cp:lastModifiedBy>JN</cp:lastModifiedBy>
  <dcterms:modified xsi:type="dcterms:W3CDTF">2022-07-22T01:00:32Z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F0160A6EB770444CBB1AD833FCD0C7A6</vt:lpwstr>
  </property>
</Properties>
</file>